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D03A1" w14:textId="2D7AA3C7" w:rsidR="004344C0" w:rsidRPr="006066F1" w:rsidRDefault="004344C0" w:rsidP="004344C0">
      <w:pPr>
        <w:rPr>
          <w:sz w:val="28"/>
          <w:szCs w:val="28"/>
        </w:rPr>
      </w:pPr>
      <w:r w:rsidRPr="006066F1">
        <w:rPr>
          <w:b/>
          <w:color w:val="4472C4" w:themeColor="accent1"/>
          <w:sz w:val="36"/>
          <w:szCs w:val="36"/>
        </w:rPr>
        <w:t>STUDENT HEALTH SUPPORT PLAN</w:t>
      </w:r>
    </w:p>
    <w:p w14:paraId="3910F4B5" w14:textId="54E9E202" w:rsidR="004344C0" w:rsidRPr="006066F1" w:rsidRDefault="004344C0" w:rsidP="004344C0">
      <w:pPr>
        <w:rPr>
          <w:rFonts w:cstheme="minorHAnsi"/>
          <w:bCs/>
          <w:sz w:val="20"/>
          <w:szCs w:val="20"/>
        </w:rPr>
      </w:pPr>
      <w:r w:rsidRPr="006066F1">
        <w:rPr>
          <w:rFonts w:cstheme="minorHAnsi"/>
          <w:bCs/>
          <w:sz w:val="20"/>
          <w:szCs w:val="20"/>
        </w:rPr>
        <w:t>This plan outlines how the school will support the student’s health care needs, based on health advice received from the student’s medical/health practitioner. This form must be completed for each student with an identified health care need (not including those with Anaphylaxis as this is done via an Individual Anaphylaxis Management Plan –</w:t>
      </w:r>
    </w:p>
    <w:p w14:paraId="5A888697" w14:textId="32A42503" w:rsidR="004344C0" w:rsidRPr="006066F1" w:rsidRDefault="004344C0" w:rsidP="004344C0">
      <w:pPr>
        <w:rPr>
          <w:rFonts w:cstheme="minorHAnsi"/>
          <w:b/>
          <w:sz w:val="20"/>
          <w:szCs w:val="20"/>
        </w:rPr>
      </w:pPr>
      <w:r w:rsidRPr="006066F1">
        <w:rPr>
          <w:rFonts w:cstheme="minorHAnsi"/>
          <w:b/>
          <w:sz w:val="20"/>
          <w:szCs w:val="20"/>
        </w:rPr>
        <w:t xml:space="preserve">This Plan is to be completed by the </w:t>
      </w:r>
      <w:r w:rsidR="00F03BC5">
        <w:rPr>
          <w:rFonts w:cstheme="minorHAnsi"/>
          <w:b/>
          <w:sz w:val="20"/>
          <w:szCs w:val="20"/>
        </w:rPr>
        <w:t>School Nurse</w:t>
      </w:r>
      <w:r w:rsidRPr="006066F1">
        <w:rPr>
          <w:rFonts w:cstheme="minorHAnsi"/>
          <w:b/>
          <w:sz w:val="20"/>
          <w:szCs w:val="20"/>
        </w:rPr>
        <w:t xml:space="preserve"> in collaboration with the parent/carer and student.</w:t>
      </w:r>
    </w:p>
    <w:tbl>
      <w:tblPr>
        <w:tblStyle w:val="TableGrid"/>
        <w:tblW w:w="0" w:type="auto"/>
        <w:tblLook w:val="04A0" w:firstRow="1" w:lastRow="0" w:firstColumn="1" w:lastColumn="0" w:noHBand="0" w:noVBand="1"/>
      </w:tblPr>
      <w:tblGrid>
        <w:gridCol w:w="3485"/>
        <w:gridCol w:w="1743"/>
        <w:gridCol w:w="1742"/>
        <w:gridCol w:w="3486"/>
      </w:tblGrid>
      <w:tr w:rsidR="004344C0" w:rsidRPr="006066F1" w14:paraId="65BAE151" w14:textId="77777777" w:rsidTr="004344C0">
        <w:tc>
          <w:tcPr>
            <w:tcW w:w="5228" w:type="dxa"/>
            <w:gridSpan w:val="2"/>
          </w:tcPr>
          <w:p w14:paraId="42A02998"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School:</w:t>
            </w:r>
          </w:p>
        </w:tc>
        <w:tc>
          <w:tcPr>
            <w:tcW w:w="5228" w:type="dxa"/>
            <w:gridSpan w:val="2"/>
          </w:tcPr>
          <w:p w14:paraId="156884C9" w14:textId="77777777" w:rsidR="004344C0" w:rsidRPr="006066F1" w:rsidRDefault="004344C0" w:rsidP="004344C0">
            <w:pPr>
              <w:keepNext/>
              <w:widowControl w:val="0"/>
              <w:suppressAutoHyphens/>
              <w:autoSpaceDE w:val="0"/>
              <w:autoSpaceDN w:val="0"/>
              <w:adjustRightInd w:val="0"/>
              <w:spacing w:after="120" w:line="220" w:lineRule="atLeast"/>
              <w:ind w:left="25"/>
              <w:textAlignment w:val="baseline"/>
              <w:rPr>
                <w:rFonts w:cstheme="minorHAnsi"/>
                <w:sz w:val="20"/>
                <w:szCs w:val="20"/>
              </w:rPr>
            </w:pPr>
            <w:r w:rsidRPr="006066F1">
              <w:rPr>
                <w:rFonts w:cstheme="minorHAnsi"/>
                <w:sz w:val="20"/>
                <w:szCs w:val="20"/>
              </w:rPr>
              <w:t>Phone:</w:t>
            </w:r>
          </w:p>
        </w:tc>
      </w:tr>
      <w:tr w:rsidR="004344C0" w:rsidRPr="006066F1" w14:paraId="694B7CAB" w14:textId="77777777" w:rsidTr="004344C0">
        <w:tc>
          <w:tcPr>
            <w:tcW w:w="5228" w:type="dxa"/>
            <w:gridSpan w:val="2"/>
          </w:tcPr>
          <w:p w14:paraId="4D62D982"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Student’s name:</w:t>
            </w:r>
          </w:p>
        </w:tc>
        <w:tc>
          <w:tcPr>
            <w:tcW w:w="5228" w:type="dxa"/>
            <w:gridSpan w:val="2"/>
          </w:tcPr>
          <w:p w14:paraId="643F3E72"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Date of birth:</w:t>
            </w:r>
          </w:p>
        </w:tc>
      </w:tr>
      <w:tr w:rsidR="004344C0" w:rsidRPr="006066F1" w14:paraId="4F5751F1" w14:textId="77777777" w:rsidTr="004344C0">
        <w:tc>
          <w:tcPr>
            <w:tcW w:w="5228" w:type="dxa"/>
            <w:gridSpan w:val="2"/>
          </w:tcPr>
          <w:p w14:paraId="0FFAA37C"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Year level:</w:t>
            </w:r>
          </w:p>
        </w:tc>
        <w:tc>
          <w:tcPr>
            <w:tcW w:w="5228" w:type="dxa"/>
            <w:gridSpan w:val="2"/>
          </w:tcPr>
          <w:p w14:paraId="1D5E8D16"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Proposed date for review of this plan:</w:t>
            </w:r>
          </w:p>
        </w:tc>
      </w:tr>
      <w:tr w:rsidR="004344C0" w:rsidRPr="006066F1" w14:paraId="56DFBA20" w14:textId="77777777" w:rsidTr="004344C0">
        <w:tc>
          <w:tcPr>
            <w:tcW w:w="3485" w:type="dxa"/>
          </w:tcPr>
          <w:p w14:paraId="63EF794B"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Parent/carer contact information (1)</w:t>
            </w:r>
          </w:p>
        </w:tc>
        <w:tc>
          <w:tcPr>
            <w:tcW w:w="3485" w:type="dxa"/>
            <w:gridSpan w:val="2"/>
          </w:tcPr>
          <w:p w14:paraId="750D1DEA"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 xml:space="preserve">Parent/carer contact information (2) </w:t>
            </w:r>
          </w:p>
        </w:tc>
        <w:tc>
          <w:tcPr>
            <w:tcW w:w="3486" w:type="dxa"/>
          </w:tcPr>
          <w:p w14:paraId="13419AE3"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Other emergency contacts (if parent/carer not available)</w:t>
            </w:r>
          </w:p>
        </w:tc>
      </w:tr>
      <w:tr w:rsidR="004344C0" w:rsidRPr="006066F1" w14:paraId="70A3BB27" w14:textId="77777777" w:rsidTr="004344C0">
        <w:tc>
          <w:tcPr>
            <w:tcW w:w="3485" w:type="dxa"/>
          </w:tcPr>
          <w:p w14:paraId="5FF43849"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Name:</w:t>
            </w:r>
          </w:p>
        </w:tc>
        <w:tc>
          <w:tcPr>
            <w:tcW w:w="3485" w:type="dxa"/>
            <w:gridSpan w:val="2"/>
          </w:tcPr>
          <w:p w14:paraId="3720407B" w14:textId="77777777" w:rsidR="004344C0" w:rsidRPr="006066F1" w:rsidRDefault="004344C0" w:rsidP="004344C0">
            <w:pPr>
              <w:keepNext/>
              <w:widowControl w:val="0"/>
              <w:suppressAutoHyphens/>
              <w:autoSpaceDE w:val="0"/>
              <w:autoSpaceDN w:val="0"/>
              <w:adjustRightInd w:val="0"/>
              <w:spacing w:after="120" w:line="220" w:lineRule="atLeast"/>
              <w:ind w:left="38"/>
              <w:textAlignment w:val="baseline"/>
              <w:rPr>
                <w:rFonts w:cstheme="minorHAnsi"/>
                <w:sz w:val="20"/>
                <w:szCs w:val="20"/>
              </w:rPr>
            </w:pPr>
            <w:r w:rsidRPr="006066F1">
              <w:rPr>
                <w:rFonts w:cstheme="minorHAnsi"/>
                <w:sz w:val="20"/>
                <w:szCs w:val="20"/>
              </w:rPr>
              <w:t>Name:</w:t>
            </w:r>
          </w:p>
        </w:tc>
        <w:tc>
          <w:tcPr>
            <w:tcW w:w="3486" w:type="dxa"/>
          </w:tcPr>
          <w:p w14:paraId="6B56811A"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Name:</w:t>
            </w:r>
          </w:p>
        </w:tc>
      </w:tr>
      <w:tr w:rsidR="004344C0" w:rsidRPr="006066F1" w14:paraId="0BD59B6B" w14:textId="77777777" w:rsidTr="004344C0">
        <w:tc>
          <w:tcPr>
            <w:tcW w:w="3485" w:type="dxa"/>
          </w:tcPr>
          <w:p w14:paraId="544FB8FC"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Relationship:</w:t>
            </w:r>
          </w:p>
        </w:tc>
        <w:tc>
          <w:tcPr>
            <w:tcW w:w="3485" w:type="dxa"/>
            <w:gridSpan w:val="2"/>
          </w:tcPr>
          <w:p w14:paraId="11787218" w14:textId="77777777" w:rsidR="004344C0" w:rsidRPr="006066F1" w:rsidRDefault="004344C0" w:rsidP="004344C0">
            <w:pPr>
              <w:keepNext/>
              <w:widowControl w:val="0"/>
              <w:suppressAutoHyphens/>
              <w:autoSpaceDE w:val="0"/>
              <w:autoSpaceDN w:val="0"/>
              <w:adjustRightInd w:val="0"/>
              <w:spacing w:after="120" w:line="220" w:lineRule="atLeast"/>
              <w:ind w:left="38"/>
              <w:textAlignment w:val="baseline"/>
              <w:rPr>
                <w:rFonts w:cstheme="minorHAnsi"/>
                <w:sz w:val="20"/>
                <w:szCs w:val="20"/>
              </w:rPr>
            </w:pPr>
            <w:r w:rsidRPr="006066F1">
              <w:rPr>
                <w:rFonts w:cstheme="minorHAnsi"/>
                <w:sz w:val="20"/>
                <w:szCs w:val="20"/>
              </w:rPr>
              <w:t>Relationship:</w:t>
            </w:r>
          </w:p>
        </w:tc>
        <w:tc>
          <w:tcPr>
            <w:tcW w:w="3486" w:type="dxa"/>
          </w:tcPr>
          <w:p w14:paraId="54BDAE53"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Relationship:</w:t>
            </w:r>
          </w:p>
        </w:tc>
      </w:tr>
      <w:tr w:rsidR="004344C0" w:rsidRPr="006066F1" w14:paraId="78D4E81D" w14:textId="77777777" w:rsidTr="004344C0">
        <w:tc>
          <w:tcPr>
            <w:tcW w:w="3485" w:type="dxa"/>
          </w:tcPr>
          <w:p w14:paraId="1CB8159D" w14:textId="77777777" w:rsidR="004344C0" w:rsidRPr="006066F1" w:rsidRDefault="004344C0" w:rsidP="004344C0">
            <w:pPr>
              <w:keepNext/>
              <w:widowControl w:val="0"/>
              <w:tabs>
                <w:tab w:val="left" w:pos="3168"/>
              </w:tabs>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Home phone:</w:t>
            </w:r>
          </w:p>
        </w:tc>
        <w:tc>
          <w:tcPr>
            <w:tcW w:w="3485" w:type="dxa"/>
            <w:gridSpan w:val="2"/>
          </w:tcPr>
          <w:p w14:paraId="5D21F549" w14:textId="77777777" w:rsidR="004344C0" w:rsidRPr="006066F1" w:rsidRDefault="004344C0" w:rsidP="004344C0">
            <w:pPr>
              <w:keepNext/>
              <w:widowControl w:val="0"/>
              <w:suppressAutoHyphens/>
              <w:autoSpaceDE w:val="0"/>
              <w:autoSpaceDN w:val="0"/>
              <w:adjustRightInd w:val="0"/>
              <w:spacing w:after="120" w:line="220" w:lineRule="atLeast"/>
              <w:ind w:left="38"/>
              <w:textAlignment w:val="baseline"/>
              <w:rPr>
                <w:rFonts w:cstheme="minorHAnsi"/>
                <w:sz w:val="20"/>
                <w:szCs w:val="20"/>
              </w:rPr>
            </w:pPr>
            <w:r w:rsidRPr="006066F1">
              <w:rPr>
                <w:rFonts w:cstheme="minorHAnsi"/>
                <w:sz w:val="20"/>
                <w:szCs w:val="20"/>
              </w:rPr>
              <w:t>Home phone:</w:t>
            </w:r>
          </w:p>
        </w:tc>
        <w:tc>
          <w:tcPr>
            <w:tcW w:w="3486" w:type="dxa"/>
          </w:tcPr>
          <w:p w14:paraId="7ACBD5C5"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Home phone:</w:t>
            </w:r>
          </w:p>
        </w:tc>
      </w:tr>
      <w:tr w:rsidR="004344C0" w:rsidRPr="006066F1" w14:paraId="0AFFD745" w14:textId="77777777" w:rsidTr="004344C0">
        <w:tc>
          <w:tcPr>
            <w:tcW w:w="3485" w:type="dxa"/>
          </w:tcPr>
          <w:p w14:paraId="1AD9A2FD"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Work phone:</w:t>
            </w:r>
          </w:p>
        </w:tc>
        <w:tc>
          <w:tcPr>
            <w:tcW w:w="3485" w:type="dxa"/>
            <w:gridSpan w:val="2"/>
          </w:tcPr>
          <w:p w14:paraId="2A4E8087" w14:textId="77777777" w:rsidR="004344C0" w:rsidRPr="006066F1" w:rsidRDefault="004344C0" w:rsidP="004344C0">
            <w:pPr>
              <w:keepNext/>
              <w:widowControl w:val="0"/>
              <w:suppressAutoHyphens/>
              <w:autoSpaceDE w:val="0"/>
              <w:autoSpaceDN w:val="0"/>
              <w:adjustRightInd w:val="0"/>
              <w:spacing w:after="120" w:line="220" w:lineRule="atLeast"/>
              <w:ind w:left="38"/>
              <w:textAlignment w:val="baseline"/>
              <w:rPr>
                <w:rFonts w:cstheme="minorHAnsi"/>
                <w:sz w:val="20"/>
                <w:szCs w:val="20"/>
              </w:rPr>
            </w:pPr>
            <w:r w:rsidRPr="006066F1">
              <w:rPr>
                <w:rFonts w:cstheme="minorHAnsi"/>
                <w:sz w:val="20"/>
                <w:szCs w:val="20"/>
              </w:rPr>
              <w:t>Work phone:</w:t>
            </w:r>
          </w:p>
        </w:tc>
        <w:tc>
          <w:tcPr>
            <w:tcW w:w="3486" w:type="dxa"/>
          </w:tcPr>
          <w:p w14:paraId="20A592DC"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Work phone:</w:t>
            </w:r>
          </w:p>
        </w:tc>
      </w:tr>
      <w:tr w:rsidR="004344C0" w:rsidRPr="006066F1" w14:paraId="20CFB3C2" w14:textId="77777777" w:rsidTr="004344C0">
        <w:tc>
          <w:tcPr>
            <w:tcW w:w="3485" w:type="dxa"/>
          </w:tcPr>
          <w:p w14:paraId="13F22146"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Mobile:</w:t>
            </w:r>
          </w:p>
        </w:tc>
        <w:tc>
          <w:tcPr>
            <w:tcW w:w="3485" w:type="dxa"/>
            <w:gridSpan w:val="2"/>
          </w:tcPr>
          <w:p w14:paraId="4AF33E8A" w14:textId="77777777" w:rsidR="004344C0" w:rsidRPr="006066F1" w:rsidRDefault="004344C0" w:rsidP="004344C0">
            <w:pPr>
              <w:keepNext/>
              <w:widowControl w:val="0"/>
              <w:suppressAutoHyphens/>
              <w:autoSpaceDE w:val="0"/>
              <w:autoSpaceDN w:val="0"/>
              <w:adjustRightInd w:val="0"/>
              <w:spacing w:after="120" w:line="220" w:lineRule="atLeast"/>
              <w:ind w:left="38"/>
              <w:textAlignment w:val="baseline"/>
              <w:rPr>
                <w:rFonts w:cstheme="minorHAnsi"/>
                <w:sz w:val="20"/>
                <w:szCs w:val="20"/>
              </w:rPr>
            </w:pPr>
            <w:r w:rsidRPr="006066F1">
              <w:rPr>
                <w:rFonts w:cstheme="minorHAnsi"/>
                <w:sz w:val="20"/>
                <w:szCs w:val="20"/>
              </w:rPr>
              <w:t>Mobile:</w:t>
            </w:r>
          </w:p>
        </w:tc>
        <w:tc>
          <w:tcPr>
            <w:tcW w:w="3486" w:type="dxa"/>
          </w:tcPr>
          <w:p w14:paraId="70B3123D"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Mobile:</w:t>
            </w:r>
          </w:p>
        </w:tc>
      </w:tr>
      <w:tr w:rsidR="004344C0" w:rsidRPr="006066F1" w14:paraId="0BB1F666" w14:textId="77777777" w:rsidTr="004344C0">
        <w:tc>
          <w:tcPr>
            <w:tcW w:w="3485" w:type="dxa"/>
          </w:tcPr>
          <w:p w14:paraId="5B2FEE38" w14:textId="77777777" w:rsidR="004344C0" w:rsidRPr="006066F1" w:rsidRDefault="004344C0" w:rsidP="004344C0">
            <w:pPr>
              <w:keepNext/>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Address:</w:t>
            </w:r>
          </w:p>
        </w:tc>
        <w:tc>
          <w:tcPr>
            <w:tcW w:w="3485" w:type="dxa"/>
            <w:gridSpan w:val="2"/>
          </w:tcPr>
          <w:p w14:paraId="58D2C4E4" w14:textId="77777777" w:rsidR="004344C0" w:rsidRPr="006066F1" w:rsidRDefault="004344C0" w:rsidP="004344C0">
            <w:pPr>
              <w:keepNext/>
              <w:widowControl w:val="0"/>
              <w:suppressAutoHyphens/>
              <w:autoSpaceDE w:val="0"/>
              <w:autoSpaceDN w:val="0"/>
              <w:adjustRightInd w:val="0"/>
              <w:spacing w:after="120" w:line="220" w:lineRule="atLeast"/>
              <w:ind w:left="38"/>
              <w:textAlignment w:val="baseline"/>
              <w:rPr>
                <w:rFonts w:cstheme="minorHAnsi"/>
                <w:sz w:val="20"/>
                <w:szCs w:val="20"/>
              </w:rPr>
            </w:pPr>
            <w:r w:rsidRPr="006066F1">
              <w:rPr>
                <w:rFonts w:cstheme="minorHAnsi"/>
                <w:sz w:val="20"/>
                <w:szCs w:val="20"/>
              </w:rPr>
              <w:t>Address:</w:t>
            </w:r>
          </w:p>
        </w:tc>
        <w:tc>
          <w:tcPr>
            <w:tcW w:w="3486" w:type="dxa"/>
          </w:tcPr>
          <w:p w14:paraId="28D843E8"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Address:</w:t>
            </w:r>
          </w:p>
        </w:tc>
      </w:tr>
      <w:tr w:rsidR="004344C0" w:rsidRPr="006066F1" w14:paraId="3653ED5B" w14:textId="77777777" w:rsidTr="00F03BC5">
        <w:trPr>
          <w:trHeight w:val="791"/>
        </w:trPr>
        <w:tc>
          <w:tcPr>
            <w:tcW w:w="10456" w:type="dxa"/>
            <w:gridSpan w:val="4"/>
          </w:tcPr>
          <w:p w14:paraId="454655BC"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Medical /Health practitioner contact:</w:t>
            </w:r>
          </w:p>
        </w:tc>
      </w:tr>
      <w:tr w:rsidR="004344C0" w:rsidRPr="006066F1" w14:paraId="197CC1BF" w14:textId="77777777" w:rsidTr="004344C0">
        <w:tc>
          <w:tcPr>
            <w:tcW w:w="5228" w:type="dxa"/>
            <w:gridSpan w:val="2"/>
            <w:tcBorders>
              <w:right w:val="nil"/>
            </w:tcBorders>
          </w:tcPr>
          <w:p w14:paraId="4CC590A7" w14:textId="553E0644"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bookmarkStart w:id="0" w:name="Check1"/>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bookmarkEnd w:id="0"/>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General Medical Advice Form - for a student with a health condition</w:t>
            </w:r>
          </w:p>
          <w:p w14:paraId="524B3347" w14:textId="62141541"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School Asthma Action Plan</w:t>
            </w:r>
          </w:p>
          <w:p w14:paraId="29FB181D" w14:textId="3780389A"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 xml:space="preserve">Condition Specific Medical Advice Form – Cystic Fibrosis </w:t>
            </w:r>
          </w:p>
          <w:p w14:paraId="20D8EAE7" w14:textId="4D084B8E"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Condition Specific Medical Advice Form – Acquired Brain Injury</w:t>
            </w:r>
          </w:p>
          <w:p w14:paraId="3CB855A4" w14:textId="524757BC"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 xml:space="preserve">Condition Specific Medical Advice Form – Cancer </w:t>
            </w:r>
          </w:p>
          <w:p w14:paraId="06BA577D" w14:textId="15FD9646"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 xml:space="preserve">Condition Specific Medical Advice Form – Diabetes </w:t>
            </w:r>
          </w:p>
        </w:tc>
        <w:tc>
          <w:tcPr>
            <w:tcW w:w="5228" w:type="dxa"/>
            <w:gridSpan w:val="2"/>
            <w:tcBorders>
              <w:left w:val="nil"/>
            </w:tcBorders>
          </w:tcPr>
          <w:p w14:paraId="35BB00E5" w14:textId="3C7AC024"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Condition Specific Medical Advice Form – Epilepsy</w:t>
            </w:r>
          </w:p>
          <w:p w14:paraId="621E2AA7" w14:textId="4C29EE35"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Personal Care Medical Advice Form - for a student who requires support for transfers and positioning</w:t>
            </w:r>
          </w:p>
          <w:p w14:paraId="3A57443A" w14:textId="7FA44BE1"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Personal Care Medical Advice Form - for a student who requires support for oral eating and drinking</w:t>
            </w:r>
          </w:p>
          <w:p w14:paraId="40E12CB4" w14:textId="5CFFF4C4" w:rsidR="004344C0" w:rsidRPr="006066F1" w:rsidRDefault="004344C0" w:rsidP="00D4796F">
            <w:pPr>
              <w:keepNext/>
              <w:widowControl w:val="0"/>
              <w:tabs>
                <w:tab w:val="left" w:pos="316"/>
              </w:tabs>
              <w:suppressAutoHyphens/>
              <w:autoSpaceDE w:val="0"/>
              <w:autoSpaceDN w:val="0"/>
              <w:adjustRightInd w:val="0"/>
              <w:spacing w:after="120"/>
              <w:ind w:left="316" w:hanging="297"/>
              <w:textAlignment w:val="baseline"/>
              <w:rPr>
                <w:rFonts w:cstheme="minorHAnsi"/>
                <w:sz w:val="16"/>
                <w:szCs w:val="16"/>
              </w:rPr>
            </w:pPr>
            <w:r w:rsidRPr="006066F1">
              <w:rPr>
                <w:rFonts w:cstheme="minorHAnsi"/>
                <w:sz w:val="16"/>
                <w:szCs w:val="16"/>
              </w:rPr>
              <w:fldChar w:fldCharType="begin">
                <w:ffData>
                  <w:name w:val="Check1"/>
                  <w:enabled/>
                  <w:calcOnExit w:val="0"/>
                  <w:checkBox>
                    <w:sizeAuto/>
                    <w:default w:val="0"/>
                  </w:checkBox>
                </w:ffData>
              </w:fldChar>
            </w:r>
            <w:r w:rsidRPr="006066F1">
              <w:rPr>
                <w:rFonts w:cstheme="minorHAnsi"/>
                <w:sz w:val="16"/>
                <w:szCs w:val="16"/>
              </w:rPr>
              <w:instrText xml:space="preserve"> FORMCHECKBOX </w:instrText>
            </w:r>
            <w:r w:rsidR="00F03BC5">
              <w:rPr>
                <w:rFonts w:cstheme="minorHAnsi"/>
                <w:sz w:val="16"/>
                <w:szCs w:val="16"/>
              </w:rPr>
            </w:r>
            <w:r w:rsidR="00F03BC5">
              <w:rPr>
                <w:rFonts w:cstheme="minorHAnsi"/>
                <w:sz w:val="16"/>
                <w:szCs w:val="16"/>
              </w:rPr>
              <w:fldChar w:fldCharType="separate"/>
            </w:r>
            <w:r w:rsidRPr="006066F1">
              <w:rPr>
                <w:rFonts w:cstheme="minorHAnsi"/>
                <w:sz w:val="16"/>
                <w:szCs w:val="16"/>
              </w:rPr>
              <w:fldChar w:fldCharType="end"/>
            </w:r>
            <w:r w:rsidRPr="006066F1">
              <w:rPr>
                <w:rFonts w:cstheme="minorHAnsi"/>
                <w:sz w:val="16"/>
                <w:szCs w:val="16"/>
              </w:rPr>
              <w:t xml:space="preserve">  </w:t>
            </w:r>
            <w:r w:rsidR="0050590D" w:rsidRPr="006066F1">
              <w:rPr>
                <w:rFonts w:cstheme="minorHAnsi"/>
                <w:sz w:val="16"/>
                <w:szCs w:val="16"/>
              </w:rPr>
              <w:tab/>
            </w:r>
            <w:r w:rsidRPr="006066F1">
              <w:rPr>
                <w:rFonts w:cstheme="minorHAnsi"/>
                <w:sz w:val="16"/>
                <w:szCs w:val="16"/>
              </w:rPr>
              <w:t>Personal Care Medical Advice Form - for a student who requires support for toileting, hygiene and menstrual health management</w:t>
            </w:r>
          </w:p>
        </w:tc>
      </w:tr>
      <w:tr w:rsidR="004344C0" w:rsidRPr="006066F1" w14:paraId="177BFB42" w14:textId="77777777" w:rsidTr="00F03BC5">
        <w:trPr>
          <w:trHeight w:val="930"/>
        </w:trPr>
        <w:tc>
          <w:tcPr>
            <w:tcW w:w="10456" w:type="dxa"/>
            <w:gridSpan w:val="4"/>
          </w:tcPr>
          <w:p w14:paraId="62217362" w14:textId="77777777" w:rsidR="004344C0" w:rsidRPr="006066F1" w:rsidRDefault="004344C0" w:rsidP="004344C0">
            <w:pPr>
              <w:keepNext/>
              <w:widowControl w:val="0"/>
              <w:suppressAutoHyphens/>
              <w:autoSpaceDE w:val="0"/>
              <w:autoSpaceDN w:val="0"/>
              <w:adjustRightInd w:val="0"/>
              <w:spacing w:after="120" w:line="220" w:lineRule="atLeast"/>
              <w:ind w:left="19"/>
              <w:textAlignment w:val="baseline"/>
              <w:rPr>
                <w:rFonts w:cstheme="minorHAnsi"/>
                <w:sz w:val="20"/>
                <w:szCs w:val="20"/>
              </w:rPr>
            </w:pPr>
            <w:r w:rsidRPr="006066F1">
              <w:rPr>
                <w:rFonts w:cstheme="minorHAnsi"/>
                <w:sz w:val="20"/>
                <w:szCs w:val="20"/>
              </w:rPr>
              <w:t xml:space="preserve">List who will receive copies of this </w:t>
            </w:r>
            <w:r w:rsidRPr="006066F1">
              <w:rPr>
                <w:rFonts w:cstheme="minorHAnsi"/>
                <w:b/>
                <w:bCs/>
                <w:i/>
                <w:iCs/>
                <w:sz w:val="20"/>
                <w:szCs w:val="20"/>
              </w:rPr>
              <w:t>Student Health Support Plan</w:t>
            </w:r>
            <w:r w:rsidRPr="006066F1">
              <w:rPr>
                <w:rFonts w:cstheme="minorHAnsi"/>
                <w:sz w:val="20"/>
                <w:szCs w:val="20"/>
              </w:rPr>
              <w:t xml:space="preserve">: </w:t>
            </w:r>
          </w:p>
          <w:p w14:paraId="38545CE1" w14:textId="77777777" w:rsidR="004344C0" w:rsidRPr="006066F1" w:rsidRDefault="004344C0" w:rsidP="004344C0">
            <w:pPr>
              <w:pStyle w:val="ListParagraph"/>
              <w:keepNext/>
              <w:widowControl w:val="0"/>
              <w:numPr>
                <w:ilvl w:val="0"/>
                <w:numId w:val="2"/>
              </w:numPr>
              <w:suppressAutoHyphens/>
              <w:autoSpaceDE w:val="0"/>
              <w:autoSpaceDN w:val="0"/>
              <w:adjustRightInd w:val="0"/>
              <w:spacing w:after="120" w:line="220" w:lineRule="atLeast"/>
              <w:contextualSpacing w:val="0"/>
              <w:textAlignment w:val="baseline"/>
              <w:rPr>
                <w:rFonts w:cstheme="minorHAnsi"/>
                <w:sz w:val="20"/>
                <w:szCs w:val="20"/>
              </w:rPr>
            </w:pPr>
            <w:r w:rsidRPr="006066F1">
              <w:rPr>
                <w:rFonts w:cstheme="minorHAnsi"/>
                <w:sz w:val="20"/>
                <w:szCs w:val="20"/>
              </w:rPr>
              <w:t>Student’s Family    2. Other: ____________________________________3. Other:________________________________</w:t>
            </w:r>
          </w:p>
        </w:tc>
      </w:tr>
      <w:tr w:rsidR="004344C0" w:rsidRPr="006066F1" w14:paraId="7176B5ED" w14:textId="77777777" w:rsidTr="001A6387">
        <w:tc>
          <w:tcPr>
            <w:tcW w:w="10456" w:type="dxa"/>
            <w:gridSpan w:val="4"/>
          </w:tcPr>
          <w:p w14:paraId="0A62CC73" w14:textId="77777777" w:rsidR="004344C0" w:rsidRPr="006066F1" w:rsidRDefault="004344C0" w:rsidP="004344C0">
            <w:pPr>
              <w:keepNext/>
              <w:widowControl w:val="0"/>
              <w:suppressAutoHyphens/>
              <w:autoSpaceDE w:val="0"/>
              <w:autoSpaceDN w:val="0"/>
              <w:adjustRightInd w:val="0"/>
              <w:spacing w:after="120" w:line="220" w:lineRule="atLeast"/>
              <w:ind w:left="17"/>
              <w:textAlignment w:val="baseline"/>
              <w:rPr>
                <w:rFonts w:cstheme="minorHAnsi"/>
                <w:sz w:val="20"/>
                <w:szCs w:val="20"/>
              </w:rPr>
            </w:pPr>
            <w:r w:rsidRPr="006066F1">
              <w:rPr>
                <w:rFonts w:cstheme="minorHAnsi"/>
                <w:sz w:val="20"/>
                <w:szCs w:val="20"/>
              </w:rPr>
              <w:t xml:space="preserve">The following </w:t>
            </w:r>
            <w:r w:rsidRPr="006066F1">
              <w:rPr>
                <w:rFonts w:cstheme="minorHAnsi"/>
                <w:b/>
                <w:bCs/>
                <w:i/>
                <w:iCs/>
                <w:sz w:val="20"/>
                <w:szCs w:val="20"/>
              </w:rPr>
              <w:t>Student Health Support Plan</w:t>
            </w:r>
            <w:r w:rsidRPr="006066F1">
              <w:rPr>
                <w:rFonts w:cstheme="minorHAnsi"/>
                <w:sz w:val="20"/>
                <w:szCs w:val="20"/>
              </w:rPr>
              <w:t xml:space="preserve"> has been developed with my knowledge and input </w:t>
            </w:r>
          </w:p>
          <w:p w14:paraId="0B4A1778" w14:textId="77777777" w:rsidR="004344C0" w:rsidRPr="006066F1" w:rsidRDefault="004344C0" w:rsidP="004344C0">
            <w:pPr>
              <w:keepNext/>
              <w:widowControl w:val="0"/>
              <w:tabs>
                <w:tab w:val="left" w:pos="6543"/>
                <w:tab w:val="left" w:pos="8669"/>
              </w:tabs>
              <w:suppressAutoHyphens/>
              <w:autoSpaceDE w:val="0"/>
              <w:autoSpaceDN w:val="0"/>
              <w:adjustRightInd w:val="0"/>
              <w:spacing w:after="120" w:line="220" w:lineRule="atLeast"/>
              <w:ind w:left="17"/>
              <w:textAlignment w:val="baseline"/>
              <w:rPr>
                <w:rFonts w:cstheme="minorHAnsi"/>
                <w:sz w:val="20"/>
                <w:szCs w:val="20"/>
              </w:rPr>
            </w:pPr>
            <w:r w:rsidRPr="006066F1">
              <w:rPr>
                <w:rFonts w:cstheme="minorHAnsi"/>
                <w:sz w:val="20"/>
                <w:szCs w:val="20"/>
              </w:rPr>
              <w:t>Name of parent/carer or adult/mature minor** student: __________________</w:t>
            </w:r>
            <w:r w:rsidRPr="006066F1">
              <w:rPr>
                <w:rFonts w:cstheme="minorHAnsi"/>
                <w:sz w:val="20"/>
                <w:szCs w:val="20"/>
              </w:rPr>
              <w:tab/>
              <w:t>Signature: ___________</w:t>
            </w:r>
            <w:r w:rsidRPr="006066F1">
              <w:rPr>
                <w:rFonts w:cstheme="minorHAnsi"/>
                <w:sz w:val="20"/>
                <w:szCs w:val="20"/>
              </w:rPr>
              <w:tab/>
              <w:t>Date: _________</w:t>
            </w:r>
          </w:p>
          <w:p w14:paraId="34731935" w14:textId="48F81E02" w:rsidR="004344C0" w:rsidRPr="006066F1" w:rsidRDefault="004344C0" w:rsidP="004344C0">
            <w:pPr>
              <w:keepNext/>
              <w:widowControl w:val="0"/>
              <w:suppressAutoHyphens/>
              <w:autoSpaceDE w:val="0"/>
              <w:autoSpaceDN w:val="0"/>
              <w:adjustRightInd w:val="0"/>
              <w:spacing w:after="120" w:line="220" w:lineRule="atLeast"/>
              <w:ind w:left="17"/>
              <w:textAlignment w:val="baseline"/>
              <w:rPr>
                <w:rFonts w:cstheme="minorHAnsi"/>
                <w:i/>
                <w:iCs/>
                <w:sz w:val="18"/>
                <w:szCs w:val="18"/>
              </w:rPr>
            </w:pPr>
            <w:r w:rsidRPr="006066F1">
              <w:rPr>
                <w:rFonts w:cstheme="minorHAnsi"/>
                <w:i/>
                <w:iCs/>
                <w:sz w:val="18"/>
                <w:szCs w:val="18"/>
              </w:rPr>
              <w:t>**Please note: Mature minor is a student who is capable of making their own decisions on a range of issues, before they reach eighteen years of age.</w:t>
            </w:r>
            <w:r w:rsidR="000479D9" w:rsidRPr="006066F1">
              <w:rPr>
                <w:rFonts w:cstheme="minorHAnsi"/>
                <w:i/>
                <w:iCs/>
                <w:sz w:val="18"/>
                <w:szCs w:val="18"/>
              </w:rPr>
              <w:t xml:space="preserve"> </w:t>
            </w:r>
            <w:r w:rsidRPr="006066F1">
              <w:rPr>
                <w:rFonts w:cstheme="minorHAnsi"/>
                <w:i/>
                <w:iCs/>
                <w:sz w:val="18"/>
                <w:szCs w:val="18"/>
              </w:rPr>
              <w:t xml:space="preserve">See: </w:t>
            </w:r>
            <w:hyperlink r:id="rId9" w:history="1">
              <w:r w:rsidRPr="006066F1">
                <w:rPr>
                  <w:rStyle w:val="Hyperlink"/>
                  <w:rFonts w:cstheme="minorHAnsi"/>
                  <w:i/>
                  <w:iCs/>
                  <w:sz w:val="18"/>
                  <w:szCs w:val="18"/>
                </w:rPr>
                <w:t>Decision Making Responsibility for Students - School Policy and Advisory Guide</w:t>
              </w:r>
            </w:hyperlink>
          </w:p>
          <w:p w14:paraId="3E9ACC16" w14:textId="77777777" w:rsidR="004344C0" w:rsidRPr="006066F1" w:rsidRDefault="004344C0" w:rsidP="00D4796F">
            <w:pPr>
              <w:keepNext/>
              <w:widowControl w:val="0"/>
              <w:tabs>
                <w:tab w:val="left" w:pos="6543"/>
                <w:tab w:val="left" w:pos="8669"/>
              </w:tabs>
              <w:suppressAutoHyphens/>
              <w:autoSpaceDE w:val="0"/>
              <w:autoSpaceDN w:val="0"/>
              <w:adjustRightInd w:val="0"/>
              <w:spacing w:after="120" w:line="220" w:lineRule="atLeast"/>
              <w:ind w:left="17"/>
              <w:textAlignment w:val="baseline"/>
              <w:rPr>
                <w:rFonts w:cstheme="minorHAnsi"/>
                <w:sz w:val="20"/>
                <w:szCs w:val="20"/>
              </w:rPr>
            </w:pPr>
            <w:r w:rsidRPr="006066F1">
              <w:rPr>
                <w:rFonts w:cstheme="minorHAnsi"/>
                <w:sz w:val="20"/>
                <w:szCs w:val="20"/>
              </w:rPr>
              <w:t>Name of principal (or nominee): ______________________________________</w:t>
            </w:r>
            <w:r w:rsidRPr="006066F1">
              <w:rPr>
                <w:rFonts w:cstheme="minorHAnsi"/>
                <w:sz w:val="20"/>
                <w:szCs w:val="20"/>
              </w:rPr>
              <w:tab/>
              <w:t>Signature: ___________</w:t>
            </w:r>
            <w:r w:rsidRPr="006066F1">
              <w:rPr>
                <w:rFonts w:cstheme="minorHAnsi"/>
                <w:sz w:val="20"/>
                <w:szCs w:val="20"/>
              </w:rPr>
              <w:tab/>
              <w:t>Date: _________</w:t>
            </w:r>
          </w:p>
          <w:p w14:paraId="53944CEB" w14:textId="77777777" w:rsidR="004344C0" w:rsidRPr="006066F1" w:rsidRDefault="004344C0" w:rsidP="004344C0">
            <w:pPr>
              <w:keepNext/>
              <w:widowControl w:val="0"/>
              <w:suppressAutoHyphens/>
              <w:autoSpaceDE w:val="0"/>
              <w:autoSpaceDN w:val="0"/>
              <w:adjustRightInd w:val="0"/>
              <w:spacing w:after="120" w:line="220" w:lineRule="atLeast"/>
              <w:ind w:left="17"/>
              <w:textAlignment w:val="baseline"/>
              <w:rPr>
                <w:rFonts w:cstheme="minorHAnsi"/>
                <w:b/>
                <w:bCs/>
                <w:sz w:val="18"/>
                <w:szCs w:val="18"/>
              </w:rPr>
            </w:pPr>
            <w:r w:rsidRPr="006066F1">
              <w:rPr>
                <w:rFonts w:cstheme="minorHAnsi"/>
                <w:b/>
                <w:bCs/>
                <w:sz w:val="18"/>
                <w:szCs w:val="18"/>
              </w:rPr>
              <w:t>Privacy Statement</w:t>
            </w:r>
          </w:p>
          <w:p w14:paraId="7B57C6E8" w14:textId="77777777" w:rsidR="004344C0" w:rsidRPr="006066F1" w:rsidRDefault="004344C0" w:rsidP="004344C0">
            <w:pPr>
              <w:keepNext/>
              <w:widowControl w:val="0"/>
              <w:suppressAutoHyphens/>
              <w:autoSpaceDE w:val="0"/>
              <w:autoSpaceDN w:val="0"/>
              <w:adjustRightInd w:val="0"/>
              <w:spacing w:after="120" w:line="220" w:lineRule="atLeast"/>
              <w:ind w:left="17"/>
              <w:textAlignment w:val="baseline"/>
              <w:rPr>
                <w:rFonts w:cstheme="minorHAnsi"/>
                <w:sz w:val="20"/>
                <w:szCs w:val="20"/>
              </w:rPr>
            </w:pPr>
            <w:r w:rsidRPr="006066F1">
              <w:rPr>
                <w:rFonts w:cstheme="minorHAnsi"/>
                <w:sz w:val="18"/>
                <w:szCs w:val="18"/>
              </w:rPr>
              <w:t>The school collects personal information so as the school can plan and support the health care needs of the student. Without the provision of this information the quality of the health support provided may be affected. The information may be disclosed to relevant school staff and appropriate medical personnel, including those engaged in providing health support as well as emergency personnel, where appropriate, or where authorised or required by another law. You are able to request access to the personal information that we hold about you/your child and to request that it be corrected. Please contact the school directly or FOI Unit on 96372670.</w:t>
            </w:r>
          </w:p>
        </w:tc>
      </w:tr>
    </w:tbl>
    <w:p w14:paraId="722E4AD8" w14:textId="77777777" w:rsidR="008C695B" w:rsidRPr="006066F1" w:rsidRDefault="008C695B" w:rsidP="004344C0">
      <w:pPr>
        <w:rPr>
          <w:rFonts w:cstheme="minorHAnsi"/>
          <w:b/>
          <w:sz w:val="20"/>
          <w:szCs w:val="20"/>
        </w:rPr>
      </w:pPr>
    </w:p>
    <w:p w14:paraId="74FA2325" w14:textId="08D5B52B" w:rsidR="000479D9" w:rsidRPr="006066F1" w:rsidRDefault="000479D9" w:rsidP="000479D9">
      <w:pPr>
        <w:rPr>
          <w:rFonts w:cstheme="minorHAnsi"/>
          <w:b/>
          <w:color w:val="4472C4" w:themeColor="accent1"/>
          <w:sz w:val="20"/>
          <w:szCs w:val="20"/>
        </w:rPr>
      </w:pPr>
      <w:r w:rsidRPr="006066F1">
        <w:rPr>
          <w:rFonts w:cstheme="minorHAnsi"/>
          <w:b/>
          <w:color w:val="4472C4" w:themeColor="accent1"/>
          <w:sz w:val="20"/>
          <w:szCs w:val="20"/>
        </w:rPr>
        <w:br w:type="page"/>
      </w:r>
    </w:p>
    <w:p w14:paraId="3B234B30" w14:textId="77777777" w:rsidR="000479D9" w:rsidRPr="006066F1" w:rsidRDefault="000479D9" w:rsidP="000479D9">
      <w:pPr>
        <w:rPr>
          <w:b/>
          <w:color w:val="4472C4" w:themeColor="accent1"/>
          <w:sz w:val="28"/>
          <w:szCs w:val="28"/>
        </w:rPr>
      </w:pPr>
      <w:r w:rsidRPr="006066F1">
        <w:rPr>
          <w:b/>
          <w:color w:val="4472C4" w:themeColor="accent1"/>
          <w:sz w:val="28"/>
          <w:szCs w:val="28"/>
        </w:rPr>
        <w:t xml:space="preserve">HOW THE SCHOOL WILL SUPPORT THE STUDENT’S HEALTH CARE NEEDS </w:t>
      </w:r>
    </w:p>
    <w:tbl>
      <w:tblPr>
        <w:tblStyle w:val="TableGrid"/>
        <w:tblW w:w="0" w:type="auto"/>
        <w:tblInd w:w="-5" w:type="dxa"/>
        <w:tblLayout w:type="fixed"/>
        <w:tblLook w:val="04A0" w:firstRow="1" w:lastRow="0" w:firstColumn="1" w:lastColumn="0" w:noHBand="0" w:noVBand="1"/>
      </w:tblPr>
      <w:tblGrid>
        <w:gridCol w:w="5228"/>
        <w:gridCol w:w="5228"/>
      </w:tblGrid>
      <w:tr w:rsidR="00D00303" w:rsidRPr="006066F1" w14:paraId="5A30B8D4" w14:textId="77777777" w:rsidTr="000479D9">
        <w:tc>
          <w:tcPr>
            <w:tcW w:w="10456" w:type="dxa"/>
            <w:gridSpan w:val="2"/>
          </w:tcPr>
          <w:p w14:paraId="540836F2" w14:textId="77777777" w:rsidR="00D00303" w:rsidRPr="006066F1" w:rsidRDefault="00D00303"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Student’s name:</w:t>
            </w:r>
          </w:p>
        </w:tc>
      </w:tr>
      <w:tr w:rsidR="004344C0" w:rsidRPr="006066F1" w14:paraId="77427675" w14:textId="77777777" w:rsidTr="00D4796F">
        <w:tc>
          <w:tcPr>
            <w:tcW w:w="5228" w:type="dxa"/>
          </w:tcPr>
          <w:p w14:paraId="1A2F91D5"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Date of birth:</w:t>
            </w:r>
          </w:p>
        </w:tc>
        <w:tc>
          <w:tcPr>
            <w:tcW w:w="5228" w:type="dxa"/>
          </w:tcPr>
          <w:p w14:paraId="2DFA52AD"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Year level:</w:t>
            </w:r>
          </w:p>
        </w:tc>
      </w:tr>
      <w:tr w:rsidR="004344C0" w:rsidRPr="006066F1" w14:paraId="3CF55154" w14:textId="77777777" w:rsidTr="000479D9">
        <w:tc>
          <w:tcPr>
            <w:tcW w:w="10456" w:type="dxa"/>
            <w:gridSpan w:val="2"/>
          </w:tcPr>
          <w:p w14:paraId="4BC76EDF"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 xml:space="preserve">What is the health care need identified by the student's medical/health practitioner? </w:t>
            </w:r>
          </w:p>
        </w:tc>
      </w:tr>
      <w:tr w:rsidR="004344C0" w:rsidRPr="006066F1" w14:paraId="23FCCB3D" w14:textId="77777777" w:rsidTr="000479D9">
        <w:tc>
          <w:tcPr>
            <w:tcW w:w="10456" w:type="dxa"/>
            <w:gridSpan w:val="2"/>
          </w:tcPr>
          <w:p w14:paraId="2A3DE812"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 xml:space="preserve">Other known health conditions: </w:t>
            </w:r>
          </w:p>
        </w:tc>
      </w:tr>
      <w:tr w:rsidR="004344C0" w:rsidRPr="006066F1" w14:paraId="0BF37360" w14:textId="77777777" w:rsidTr="000479D9">
        <w:tc>
          <w:tcPr>
            <w:tcW w:w="10456" w:type="dxa"/>
            <w:gridSpan w:val="2"/>
          </w:tcPr>
          <w:p w14:paraId="340DAEB0"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 xml:space="preserve">When will the student commence attending school? </w:t>
            </w:r>
          </w:p>
        </w:tc>
      </w:tr>
      <w:tr w:rsidR="004344C0" w:rsidRPr="006066F1" w14:paraId="672A15DF" w14:textId="77777777" w:rsidTr="000479D9">
        <w:tc>
          <w:tcPr>
            <w:tcW w:w="10456" w:type="dxa"/>
            <w:gridSpan w:val="2"/>
          </w:tcPr>
          <w:p w14:paraId="159DF0C3"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r w:rsidRPr="006066F1">
              <w:rPr>
                <w:rFonts w:cstheme="minorHAnsi"/>
                <w:sz w:val="20"/>
                <w:szCs w:val="20"/>
              </w:rPr>
              <w:t xml:space="preserve">Detail any actions and timelines to enable attendance and any interim provisions: </w:t>
            </w:r>
          </w:p>
        </w:tc>
      </w:tr>
    </w:tbl>
    <w:p w14:paraId="5495EC38" w14:textId="77777777" w:rsidR="000479D9" w:rsidRPr="006066F1" w:rsidRDefault="000479D9" w:rsidP="000479D9">
      <w:pPr>
        <w:rPr>
          <w:rFonts w:cstheme="minorHAnsi"/>
          <w:b/>
          <w:color w:val="4472C4" w:themeColor="accent1"/>
          <w:sz w:val="20"/>
          <w:szCs w:val="20"/>
        </w:rPr>
      </w:pPr>
      <w:r w:rsidRPr="006066F1">
        <w:rPr>
          <w:rFonts w:cstheme="minorHAnsi"/>
          <w:b/>
          <w:color w:val="4472C4" w:themeColor="accent1"/>
          <w:sz w:val="20"/>
          <w:szCs w:val="20"/>
        </w:rPr>
        <w:t>Below are some questions that may need to be considered when detailing the support that will be provided for the student’s health care needs.  These questions should be used as a guide only.</w:t>
      </w:r>
    </w:p>
    <w:tbl>
      <w:tblPr>
        <w:tblStyle w:val="TableGrid"/>
        <w:tblW w:w="0" w:type="auto"/>
        <w:tblInd w:w="-5" w:type="dxa"/>
        <w:tblLayout w:type="fixed"/>
        <w:tblLook w:val="04A0" w:firstRow="1" w:lastRow="0" w:firstColumn="1" w:lastColumn="0" w:noHBand="0" w:noVBand="1"/>
      </w:tblPr>
      <w:tblGrid>
        <w:gridCol w:w="1555"/>
        <w:gridCol w:w="3265"/>
        <w:gridCol w:w="4247"/>
        <w:gridCol w:w="1389"/>
      </w:tblGrid>
      <w:tr w:rsidR="00D00303" w:rsidRPr="006066F1" w14:paraId="5F0E0EDF" w14:textId="77777777" w:rsidTr="00D4796F">
        <w:trPr>
          <w:cantSplit/>
          <w:tblHeader/>
        </w:trPr>
        <w:tc>
          <w:tcPr>
            <w:tcW w:w="1555" w:type="dxa"/>
            <w:shd w:val="clear" w:color="auto" w:fill="D9E2F3" w:themeFill="accent1" w:themeFillTint="33"/>
          </w:tcPr>
          <w:p w14:paraId="169402E1"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Support</w:t>
            </w:r>
          </w:p>
        </w:tc>
        <w:tc>
          <w:tcPr>
            <w:tcW w:w="3265" w:type="dxa"/>
            <w:shd w:val="clear" w:color="auto" w:fill="D9E2F3" w:themeFill="accent1" w:themeFillTint="33"/>
          </w:tcPr>
          <w:p w14:paraId="473F1FBF"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What needs to be considered?</w:t>
            </w:r>
          </w:p>
        </w:tc>
        <w:tc>
          <w:tcPr>
            <w:tcW w:w="4247" w:type="dxa"/>
            <w:shd w:val="clear" w:color="auto" w:fill="D9E2F3" w:themeFill="accent1" w:themeFillTint="33"/>
          </w:tcPr>
          <w:p w14:paraId="5BB1AA17"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Strategy – how will the school support the student’s health care needs?</w:t>
            </w:r>
          </w:p>
        </w:tc>
        <w:tc>
          <w:tcPr>
            <w:tcW w:w="1389" w:type="dxa"/>
            <w:shd w:val="clear" w:color="auto" w:fill="D9E2F3" w:themeFill="accent1" w:themeFillTint="33"/>
          </w:tcPr>
          <w:p w14:paraId="49D72E0A"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Person Responsible</w:t>
            </w:r>
            <w:r w:rsidR="008C695B" w:rsidRPr="006066F1">
              <w:rPr>
                <w:rFonts w:cstheme="minorHAnsi"/>
                <w:b/>
                <w:bCs/>
                <w:sz w:val="20"/>
                <w:szCs w:val="20"/>
              </w:rPr>
              <w:t xml:space="preserve"> </w:t>
            </w:r>
            <w:r w:rsidRPr="006066F1">
              <w:rPr>
                <w:rFonts w:cstheme="minorHAnsi"/>
                <w:b/>
                <w:bCs/>
                <w:sz w:val="20"/>
                <w:szCs w:val="20"/>
              </w:rPr>
              <w:t>for ensuring the support</w:t>
            </w:r>
          </w:p>
        </w:tc>
      </w:tr>
      <w:tr w:rsidR="005B7E65" w:rsidRPr="006066F1" w14:paraId="2AC90CD9" w14:textId="77777777" w:rsidTr="005B7E65">
        <w:trPr>
          <w:cantSplit/>
        </w:trPr>
        <w:tc>
          <w:tcPr>
            <w:tcW w:w="1555" w:type="dxa"/>
            <w:vMerge w:val="restart"/>
            <w:shd w:val="clear" w:color="auto" w:fill="F2F2F2" w:themeFill="background1" w:themeFillShade="F2"/>
          </w:tcPr>
          <w:p w14:paraId="395D67AA"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Overall Support</w:t>
            </w:r>
          </w:p>
        </w:tc>
        <w:tc>
          <w:tcPr>
            <w:tcW w:w="3265" w:type="dxa"/>
            <w:shd w:val="clear" w:color="auto" w:fill="auto"/>
          </w:tcPr>
          <w:p w14:paraId="4F5EB8C0" w14:textId="77777777" w:rsidR="004344C0" w:rsidRPr="006066F1" w:rsidRDefault="004344C0" w:rsidP="000479D9">
            <w:pPr>
              <w:pStyle w:val="Default"/>
              <w:spacing w:after="120"/>
              <w:ind w:right="180"/>
              <w:rPr>
                <w:rFonts w:asciiTheme="minorHAnsi" w:hAnsiTheme="minorHAnsi" w:cs="Arial"/>
                <w:iCs/>
                <w:color w:val="auto"/>
                <w:sz w:val="18"/>
                <w:szCs w:val="18"/>
              </w:rPr>
            </w:pPr>
            <w:r w:rsidRPr="006066F1">
              <w:rPr>
                <w:rFonts w:asciiTheme="minorHAnsi" w:hAnsiTheme="minorHAnsi" w:cs="Arial"/>
                <w:iCs/>
                <w:color w:val="auto"/>
                <w:sz w:val="18"/>
                <w:szCs w:val="18"/>
              </w:rPr>
              <w:t>Is it necessary to provide the support during the school day?</w:t>
            </w:r>
          </w:p>
        </w:tc>
        <w:tc>
          <w:tcPr>
            <w:tcW w:w="4247" w:type="dxa"/>
            <w:shd w:val="clear" w:color="auto" w:fill="auto"/>
          </w:tcPr>
          <w:p w14:paraId="7FE28F56" w14:textId="77777777" w:rsidR="004344C0" w:rsidRPr="006066F1" w:rsidRDefault="004344C0" w:rsidP="000479D9">
            <w:pPr>
              <w:pStyle w:val="Default"/>
              <w:spacing w:after="120"/>
              <w:ind w:right="180"/>
              <w:rPr>
                <w:rFonts w:asciiTheme="minorHAnsi" w:hAnsiTheme="minorHAnsi" w:cs="Arial"/>
                <w:i/>
                <w:color w:val="auto"/>
                <w:sz w:val="18"/>
                <w:szCs w:val="18"/>
              </w:rPr>
            </w:pPr>
            <w:r w:rsidRPr="006066F1">
              <w:rPr>
                <w:rFonts w:asciiTheme="minorHAnsi" w:hAnsiTheme="minorHAnsi" w:cs="Arial"/>
                <w:i/>
                <w:color w:val="auto"/>
                <w:sz w:val="18"/>
                <w:szCs w:val="18"/>
              </w:rPr>
              <w:t xml:space="preserve">For example, some medication can be taken at home and does not need to be brought to the school. </w:t>
            </w:r>
          </w:p>
        </w:tc>
        <w:tc>
          <w:tcPr>
            <w:tcW w:w="1389" w:type="dxa"/>
            <w:shd w:val="clear" w:color="auto" w:fill="auto"/>
          </w:tcPr>
          <w:p w14:paraId="31A1E488"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5B7E65" w:rsidRPr="006066F1" w14:paraId="5E016336" w14:textId="77777777" w:rsidTr="005B7E65">
        <w:trPr>
          <w:cantSplit/>
        </w:trPr>
        <w:tc>
          <w:tcPr>
            <w:tcW w:w="1555" w:type="dxa"/>
            <w:vMerge/>
            <w:shd w:val="clear" w:color="auto" w:fill="F2F2F2" w:themeFill="background1" w:themeFillShade="F2"/>
          </w:tcPr>
          <w:p w14:paraId="7DFEB9B2"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c>
          <w:tcPr>
            <w:tcW w:w="3265" w:type="dxa"/>
            <w:shd w:val="clear" w:color="auto" w:fill="auto"/>
          </w:tcPr>
          <w:p w14:paraId="3026CBD7" w14:textId="77777777" w:rsidR="004344C0" w:rsidRPr="006066F1" w:rsidRDefault="004344C0" w:rsidP="000479D9">
            <w:pPr>
              <w:pStyle w:val="Default"/>
              <w:spacing w:after="120"/>
              <w:ind w:right="180"/>
              <w:rPr>
                <w:rFonts w:asciiTheme="minorHAnsi" w:hAnsiTheme="minorHAnsi" w:cs="Arial"/>
                <w:iCs/>
                <w:color w:val="auto"/>
                <w:sz w:val="18"/>
                <w:szCs w:val="18"/>
              </w:rPr>
            </w:pPr>
            <w:r w:rsidRPr="006066F1">
              <w:rPr>
                <w:rFonts w:asciiTheme="minorHAnsi" w:hAnsiTheme="minorHAnsi" w:cs="Arial"/>
                <w:iCs/>
                <w:color w:val="auto"/>
                <w:sz w:val="18"/>
                <w:szCs w:val="18"/>
              </w:rPr>
              <w:t>How can the recommended support be provided in the simplest manner, with minimal interruption to the education and care program?</w:t>
            </w:r>
          </w:p>
        </w:tc>
        <w:tc>
          <w:tcPr>
            <w:tcW w:w="4247" w:type="dxa"/>
            <w:shd w:val="clear" w:color="auto" w:fill="auto"/>
          </w:tcPr>
          <w:p w14:paraId="5B66B96A" w14:textId="77777777" w:rsidR="004344C0" w:rsidRPr="006066F1" w:rsidRDefault="004344C0" w:rsidP="000479D9">
            <w:pPr>
              <w:pStyle w:val="Default"/>
              <w:spacing w:after="120"/>
              <w:ind w:right="180"/>
              <w:rPr>
                <w:rFonts w:asciiTheme="minorHAnsi" w:hAnsiTheme="minorHAnsi" w:cs="Arial"/>
                <w:i/>
                <w:color w:val="auto"/>
                <w:sz w:val="18"/>
                <w:szCs w:val="18"/>
              </w:rPr>
            </w:pPr>
            <w:r w:rsidRPr="006066F1">
              <w:rPr>
                <w:rFonts w:asciiTheme="minorHAnsi" w:hAnsiTheme="minorHAnsi" w:cs="Arial"/>
                <w:i/>
                <w:color w:val="auto"/>
                <w:sz w:val="18"/>
                <w:szCs w:val="18"/>
              </w:rPr>
              <w:t xml:space="preserve">For example, students using </w:t>
            </w:r>
            <w:proofErr w:type="spellStart"/>
            <w:r w:rsidRPr="006066F1">
              <w:rPr>
                <w:rFonts w:asciiTheme="minorHAnsi" w:hAnsiTheme="minorHAnsi" w:cs="Arial"/>
                <w:i/>
                <w:color w:val="auto"/>
                <w:sz w:val="18"/>
                <w:szCs w:val="18"/>
              </w:rPr>
              <w:t>nebulisers</w:t>
            </w:r>
            <w:proofErr w:type="spellEnd"/>
            <w:r w:rsidRPr="006066F1">
              <w:rPr>
                <w:rFonts w:asciiTheme="minorHAnsi" w:hAnsiTheme="minorHAnsi" w:cs="Arial"/>
                <w:i/>
                <w:color w:val="auto"/>
                <w:sz w:val="18"/>
                <w:szCs w:val="18"/>
              </w:rPr>
              <w:t xml:space="preserve"> can often learn to use puffers and spacers at school.</w:t>
            </w:r>
          </w:p>
        </w:tc>
        <w:tc>
          <w:tcPr>
            <w:tcW w:w="1389" w:type="dxa"/>
            <w:shd w:val="clear" w:color="auto" w:fill="auto"/>
          </w:tcPr>
          <w:p w14:paraId="0EE40E33"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5B7E65" w:rsidRPr="006066F1" w14:paraId="333FCB13" w14:textId="77777777" w:rsidTr="005B7E65">
        <w:trPr>
          <w:cantSplit/>
        </w:trPr>
        <w:tc>
          <w:tcPr>
            <w:tcW w:w="1555" w:type="dxa"/>
            <w:vMerge/>
            <w:shd w:val="clear" w:color="auto" w:fill="F2F2F2" w:themeFill="background1" w:themeFillShade="F2"/>
          </w:tcPr>
          <w:p w14:paraId="764800A8"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c>
          <w:tcPr>
            <w:tcW w:w="3265" w:type="dxa"/>
            <w:shd w:val="clear" w:color="auto" w:fill="auto"/>
          </w:tcPr>
          <w:p w14:paraId="434E1867" w14:textId="77777777" w:rsidR="004344C0" w:rsidRPr="006066F1" w:rsidRDefault="004344C0" w:rsidP="000479D9">
            <w:pPr>
              <w:pStyle w:val="Default"/>
              <w:spacing w:after="120"/>
              <w:rPr>
                <w:rFonts w:asciiTheme="minorHAnsi" w:hAnsiTheme="minorHAnsi" w:cs="Arial"/>
                <w:iCs/>
                <w:color w:val="auto"/>
                <w:sz w:val="18"/>
                <w:szCs w:val="18"/>
              </w:rPr>
            </w:pPr>
            <w:r w:rsidRPr="006066F1">
              <w:rPr>
                <w:rFonts w:asciiTheme="minorHAnsi" w:hAnsiTheme="minorHAnsi" w:cs="Arial"/>
                <w:iCs/>
                <w:color w:val="auto"/>
                <w:sz w:val="18"/>
                <w:szCs w:val="18"/>
              </w:rPr>
              <w:t>Who should provide the support?</w:t>
            </w:r>
          </w:p>
        </w:tc>
        <w:tc>
          <w:tcPr>
            <w:tcW w:w="4247" w:type="dxa"/>
            <w:shd w:val="clear" w:color="auto" w:fill="auto"/>
          </w:tcPr>
          <w:p w14:paraId="260B0C80" w14:textId="3C4C2046" w:rsidR="004344C0" w:rsidRPr="006066F1" w:rsidRDefault="004344C0" w:rsidP="000479D9">
            <w:pPr>
              <w:pStyle w:val="Default"/>
              <w:spacing w:after="120"/>
              <w:ind w:right="180"/>
              <w:rPr>
                <w:rFonts w:asciiTheme="minorHAnsi" w:hAnsiTheme="minorHAnsi" w:cs="Arial"/>
                <w:i/>
                <w:color w:val="auto"/>
                <w:sz w:val="18"/>
                <w:szCs w:val="18"/>
              </w:rPr>
            </w:pPr>
            <w:r w:rsidRPr="006066F1">
              <w:rPr>
                <w:rFonts w:asciiTheme="minorHAnsi" w:hAnsiTheme="minorHAnsi" w:cs="Arial"/>
                <w:i/>
                <w:color w:val="auto"/>
                <w:sz w:val="18"/>
                <w:szCs w:val="18"/>
              </w:rPr>
              <w:t>For example, the principal should conduct a risk assessment for staff and ask:</w:t>
            </w:r>
          </w:p>
          <w:p w14:paraId="10EB3F41" w14:textId="7ED06F26" w:rsidR="004344C0" w:rsidRPr="006066F1" w:rsidRDefault="004344C0" w:rsidP="000479D9">
            <w:pPr>
              <w:spacing w:after="120"/>
              <w:ind w:right="180"/>
              <w:rPr>
                <w:rFonts w:cs="Arial"/>
                <w:i/>
                <w:noProof/>
                <w:sz w:val="18"/>
                <w:szCs w:val="18"/>
                <w:lang w:eastAsia="en-AU"/>
              </w:rPr>
            </w:pPr>
            <w:r w:rsidRPr="006066F1">
              <w:rPr>
                <w:rFonts w:cs="Arial"/>
                <w:i/>
                <w:noProof/>
                <w:sz w:val="18"/>
                <w:szCs w:val="18"/>
                <w:lang w:eastAsia="en-AU"/>
              </w:rPr>
              <w:t>Does the support fit with assigned staff duties</w:t>
            </w:r>
            <w:r w:rsidR="00E5375F" w:rsidRPr="006066F1">
              <w:rPr>
                <w:rFonts w:cs="Arial"/>
                <w:i/>
                <w:noProof/>
                <w:sz w:val="18"/>
                <w:szCs w:val="18"/>
                <w:lang w:eastAsia="en-AU"/>
              </w:rPr>
              <w:t>, the scope of their position,</w:t>
            </w:r>
            <w:r w:rsidRPr="006066F1">
              <w:rPr>
                <w:rFonts w:cs="Arial"/>
                <w:i/>
                <w:noProof/>
                <w:sz w:val="18"/>
                <w:szCs w:val="18"/>
                <w:lang w:eastAsia="en-AU"/>
              </w:rPr>
              <w:t xml:space="preserve"> and basic first aid training (see the Department’s First Aid Policy</w:t>
            </w:r>
            <w:r w:rsidR="00D00303" w:rsidRPr="006066F1">
              <w:rPr>
                <w:rFonts w:cs="Arial"/>
                <w:i/>
                <w:noProof/>
                <w:sz w:val="18"/>
                <w:szCs w:val="18"/>
                <w:lang w:eastAsia="en-AU"/>
              </w:rPr>
              <w:t xml:space="preserve"> </w:t>
            </w:r>
            <w:hyperlink r:id="rId10" w:history="1">
              <w:r w:rsidR="000479D9" w:rsidRPr="006066F1">
                <w:rPr>
                  <w:rStyle w:val="Hyperlink"/>
                  <w:i/>
                  <w:sz w:val="18"/>
                  <w:szCs w:val="18"/>
                </w:rPr>
                <w:t>www.education.vic.gov.au/hrweb/ohs/health/firstaid.htm</w:t>
              </w:r>
            </w:hyperlink>
          </w:p>
          <w:p w14:paraId="3D7CD04E" w14:textId="7F06B7B6" w:rsidR="004344C0" w:rsidRPr="006066F1" w:rsidRDefault="000479D9" w:rsidP="000479D9">
            <w:pPr>
              <w:spacing w:after="120"/>
              <w:ind w:right="180"/>
              <w:rPr>
                <w:rFonts w:cs="Arial"/>
                <w:i/>
                <w:noProof/>
                <w:sz w:val="18"/>
                <w:szCs w:val="18"/>
                <w:lang w:eastAsia="en-AU"/>
              </w:rPr>
            </w:pPr>
            <w:r w:rsidRPr="006066F1">
              <w:rPr>
                <w:rFonts w:cs="Arial"/>
                <w:i/>
                <w:noProof/>
                <w:sz w:val="18"/>
                <w:szCs w:val="18"/>
                <w:lang w:eastAsia="en-AU"/>
              </w:rPr>
              <w:t>Are additional or different staffing or training arrangements required?</w:t>
            </w:r>
          </w:p>
        </w:tc>
        <w:tc>
          <w:tcPr>
            <w:tcW w:w="1389" w:type="dxa"/>
            <w:shd w:val="clear" w:color="auto" w:fill="auto"/>
          </w:tcPr>
          <w:p w14:paraId="785014ED"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5B7E65" w:rsidRPr="006066F1" w14:paraId="4E9E9BD4" w14:textId="77777777" w:rsidTr="005B7E65">
        <w:trPr>
          <w:cantSplit/>
        </w:trPr>
        <w:tc>
          <w:tcPr>
            <w:tcW w:w="1555" w:type="dxa"/>
            <w:vMerge/>
            <w:shd w:val="clear" w:color="auto" w:fill="F2F2F2" w:themeFill="background1" w:themeFillShade="F2"/>
          </w:tcPr>
          <w:p w14:paraId="315E5EDC"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c>
          <w:tcPr>
            <w:tcW w:w="3265" w:type="dxa"/>
            <w:shd w:val="clear" w:color="auto" w:fill="auto"/>
          </w:tcPr>
          <w:p w14:paraId="0C69F84A" w14:textId="77777777" w:rsidR="004344C0" w:rsidRPr="006066F1" w:rsidRDefault="004344C0" w:rsidP="000479D9">
            <w:pPr>
              <w:pStyle w:val="Default"/>
              <w:spacing w:after="120"/>
              <w:ind w:right="180"/>
              <w:rPr>
                <w:rFonts w:asciiTheme="minorHAnsi" w:hAnsiTheme="minorHAnsi" w:cs="Arial"/>
                <w:i/>
                <w:iCs/>
                <w:color w:val="auto"/>
                <w:sz w:val="18"/>
                <w:szCs w:val="18"/>
              </w:rPr>
            </w:pPr>
            <w:r w:rsidRPr="006066F1">
              <w:rPr>
                <w:rFonts w:asciiTheme="minorHAnsi" w:hAnsiTheme="minorHAnsi" w:cs="Arial"/>
                <w:iCs/>
                <w:color w:val="auto"/>
                <w:sz w:val="18"/>
                <w:szCs w:val="18"/>
              </w:rPr>
              <w:t xml:space="preserve">How can the support be provided in a way that respects dignity, privacy, </w:t>
            </w:r>
            <w:proofErr w:type="gramStart"/>
            <w:r w:rsidRPr="006066F1">
              <w:rPr>
                <w:rFonts w:asciiTheme="minorHAnsi" w:hAnsiTheme="minorHAnsi" w:cs="Arial"/>
                <w:iCs/>
                <w:color w:val="auto"/>
                <w:sz w:val="18"/>
                <w:szCs w:val="18"/>
              </w:rPr>
              <w:t>comfort</w:t>
            </w:r>
            <w:proofErr w:type="gramEnd"/>
            <w:r w:rsidRPr="006066F1">
              <w:rPr>
                <w:rFonts w:asciiTheme="minorHAnsi" w:hAnsiTheme="minorHAnsi" w:cs="Arial"/>
                <w:iCs/>
                <w:color w:val="auto"/>
                <w:sz w:val="18"/>
                <w:szCs w:val="18"/>
              </w:rPr>
              <w:t xml:space="preserve"> and safety and enhances learning? </w:t>
            </w:r>
          </w:p>
        </w:tc>
        <w:tc>
          <w:tcPr>
            <w:tcW w:w="4247" w:type="dxa"/>
            <w:shd w:val="clear" w:color="auto" w:fill="auto"/>
          </w:tcPr>
          <w:p w14:paraId="5866E49B" w14:textId="4F7EFC23" w:rsidR="004344C0" w:rsidRPr="006066F1" w:rsidRDefault="004344C0" w:rsidP="000479D9">
            <w:pPr>
              <w:spacing w:after="120"/>
              <w:ind w:right="360"/>
              <w:rPr>
                <w:i/>
                <w:sz w:val="18"/>
                <w:szCs w:val="18"/>
              </w:rPr>
            </w:pPr>
            <w:r w:rsidRPr="006066F1">
              <w:rPr>
                <w:rFonts w:cs="Arial"/>
                <w:i/>
                <w:noProof/>
                <w:sz w:val="18"/>
                <w:szCs w:val="18"/>
                <w:lang w:eastAsia="en-AU"/>
              </w:rPr>
              <w:t>For example, detail the steps taken to ensure that the support provided respects the student</w:t>
            </w:r>
            <w:r w:rsidR="009A28B3" w:rsidRPr="006066F1">
              <w:rPr>
                <w:rFonts w:cs="Arial"/>
                <w:i/>
                <w:noProof/>
                <w:sz w:val="18"/>
                <w:szCs w:val="18"/>
                <w:lang w:eastAsia="en-AU"/>
              </w:rPr>
              <w:t>’</w:t>
            </w:r>
            <w:r w:rsidRPr="006066F1">
              <w:rPr>
                <w:rFonts w:cs="Arial"/>
                <w:i/>
                <w:noProof/>
                <w:sz w:val="18"/>
                <w:szCs w:val="18"/>
                <w:lang w:eastAsia="en-AU"/>
              </w:rPr>
              <w:t>s dignity, privacy, comfort and safety and enhances learning.</w:t>
            </w:r>
          </w:p>
        </w:tc>
        <w:tc>
          <w:tcPr>
            <w:tcW w:w="1389" w:type="dxa"/>
            <w:shd w:val="clear" w:color="auto" w:fill="auto"/>
          </w:tcPr>
          <w:p w14:paraId="7E5CF136" w14:textId="77777777" w:rsidR="004344C0" w:rsidRPr="006066F1" w:rsidRDefault="004344C0"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188C3204" w14:textId="77777777" w:rsidTr="00D4796F">
        <w:trPr>
          <w:cantSplit/>
        </w:trPr>
        <w:tc>
          <w:tcPr>
            <w:tcW w:w="1555" w:type="dxa"/>
            <w:vMerge w:val="restart"/>
            <w:shd w:val="clear" w:color="auto" w:fill="F2F2F2" w:themeFill="background1" w:themeFillShade="F2"/>
          </w:tcPr>
          <w:p w14:paraId="35CCED8E"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First Aid</w:t>
            </w:r>
          </w:p>
        </w:tc>
        <w:tc>
          <w:tcPr>
            <w:tcW w:w="3265" w:type="dxa"/>
            <w:shd w:val="clear" w:color="auto" w:fill="auto"/>
          </w:tcPr>
          <w:p w14:paraId="11C23CC0" w14:textId="77777777" w:rsidR="008C695B" w:rsidRPr="006066F1" w:rsidRDefault="008C695B" w:rsidP="000479D9">
            <w:pPr>
              <w:spacing w:after="120"/>
              <w:ind w:right="180"/>
              <w:rPr>
                <w:sz w:val="18"/>
                <w:szCs w:val="18"/>
              </w:rPr>
            </w:pPr>
            <w:r w:rsidRPr="006066F1">
              <w:rPr>
                <w:sz w:val="18"/>
                <w:szCs w:val="18"/>
              </w:rPr>
              <w:t>Does the medical/health information highlight any individual first aid requirements for the student, other than basic first aid?</w:t>
            </w:r>
          </w:p>
        </w:tc>
        <w:tc>
          <w:tcPr>
            <w:tcW w:w="4247" w:type="dxa"/>
            <w:shd w:val="clear" w:color="auto" w:fill="auto"/>
          </w:tcPr>
          <w:p w14:paraId="63A15542" w14:textId="77777777" w:rsidR="008C695B" w:rsidRPr="006066F1" w:rsidRDefault="008C695B" w:rsidP="000479D9">
            <w:pPr>
              <w:spacing w:after="120"/>
              <w:ind w:right="180"/>
              <w:rPr>
                <w:i/>
                <w:sz w:val="18"/>
                <w:szCs w:val="18"/>
              </w:rPr>
            </w:pPr>
            <w:r w:rsidRPr="006066F1">
              <w:rPr>
                <w:i/>
                <w:sz w:val="18"/>
                <w:szCs w:val="18"/>
              </w:rPr>
              <w:t>Discuss and agree on the individual first aid plan with the parent/carer.</w:t>
            </w:r>
          </w:p>
          <w:p w14:paraId="3F50B811" w14:textId="77777777" w:rsidR="008C695B" w:rsidRPr="006066F1" w:rsidRDefault="008C695B" w:rsidP="000479D9">
            <w:pPr>
              <w:spacing w:after="120"/>
              <w:ind w:right="180"/>
              <w:rPr>
                <w:i/>
                <w:sz w:val="18"/>
                <w:szCs w:val="18"/>
              </w:rPr>
            </w:pPr>
            <w:r w:rsidRPr="006066F1">
              <w:rPr>
                <w:i/>
                <w:sz w:val="18"/>
                <w:szCs w:val="18"/>
              </w:rPr>
              <w:t xml:space="preserve">Ensure that there are sufficient staff trained in basic first aid </w:t>
            </w:r>
            <w:r w:rsidRPr="006066F1">
              <w:rPr>
                <w:rFonts w:cs="Arial"/>
                <w:i/>
                <w:noProof/>
                <w:sz w:val="18"/>
                <w:szCs w:val="18"/>
                <w:lang w:eastAsia="en-AU"/>
              </w:rPr>
              <w:t xml:space="preserve">(see the Department’s First Aid Policy </w:t>
            </w:r>
            <w:hyperlink r:id="rId11" w:history="1">
              <w:r w:rsidR="00D00303" w:rsidRPr="006066F1">
                <w:rPr>
                  <w:rStyle w:val="Hyperlink"/>
                  <w:i/>
                  <w:iCs/>
                  <w:sz w:val="18"/>
                  <w:szCs w:val="18"/>
                </w:rPr>
                <w:t>www.education.vic.gov.au/hrweb/ohs/health/firstaid.htm</w:t>
              </w:r>
            </w:hyperlink>
            <w:r w:rsidR="00D00303" w:rsidRPr="006066F1">
              <w:rPr>
                <w:rStyle w:val="Hyperlink"/>
                <w:i/>
                <w:iCs/>
                <w:color w:val="auto"/>
                <w:sz w:val="18"/>
                <w:szCs w:val="18"/>
              </w:rPr>
              <w:t xml:space="preserve"> </w:t>
            </w:r>
            <w:r w:rsidR="00D00303" w:rsidRPr="006066F1">
              <w:rPr>
                <w:rStyle w:val="Hyperlink"/>
                <w:color w:val="auto"/>
                <w:sz w:val="18"/>
                <w:szCs w:val="18"/>
              </w:rPr>
              <w:t xml:space="preserve"> </w:t>
            </w:r>
          </w:p>
          <w:p w14:paraId="16B23E05" w14:textId="77777777" w:rsidR="008C695B" w:rsidRPr="006066F1" w:rsidRDefault="008C695B" w:rsidP="000479D9">
            <w:pPr>
              <w:spacing w:after="120"/>
              <w:ind w:right="360"/>
              <w:rPr>
                <w:rFonts w:cs="Arial"/>
                <w:i/>
                <w:noProof/>
                <w:sz w:val="18"/>
                <w:szCs w:val="18"/>
                <w:lang w:eastAsia="en-AU"/>
              </w:rPr>
            </w:pPr>
            <w:r w:rsidRPr="006066F1">
              <w:rPr>
                <w:i/>
                <w:sz w:val="18"/>
                <w:szCs w:val="18"/>
              </w:rPr>
              <w:t>Ensure that all relevant school staff are informed about the first aid response for the student.</w:t>
            </w:r>
          </w:p>
        </w:tc>
        <w:tc>
          <w:tcPr>
            <w:tcW w:w="1389" w:type="dxa"/>
            <w:shd w:val="clear" w:color="auto" w:fill="auto"/>
          </w:tcPr>
          <w:p w14:paraId="4F01F120"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2598B0E5" w14:textId="77777777" w:rsidTr="00D4796F">
        <w:trPr>
          <w:cantSplit/>
        </w:trPr>
        <w:tc>
          <w:tcPr>
            <w:tcW w:w="1555" w:type="dxa"/>
            <w:vMerge/>
            <w:shd w:val="clear" w:color="auto" w:fill="F2F2F2" w:themeFill="background1" w:themeFillShade="F2"/>
          </w:tcPr>
          <w:p w14:paraId="556791AD"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p>
        </w:tc>
        <w:tc>
          <w:tcPr>
            <w:tcW w:w="3265" w:type="dxa"/>
            <w:shd w:val="clear" w:color="auto" w:fill="auto"/>
          </w:tcPr>
          <w:p w14:paraId="014C8BF8" w14:textId="25F99768" w:rsidR="008C695B" w:rsidRPr="006066F1" w:rsidRDefault="00B43DFA" w:rsidP="000479D9">
            <w:pPr>
              <w:pStyle w:val="Default"/>
              <w:spacing w:after="120"/>
              <w:rPr>
                <w:rFonts w:asciiTheme="minorHAnsi" w:hAnsiTheme="minorHAnsi" w:cs="Arial"/>
                <w:iCs/>
                <w:color w:val="auto"/>
                <w:sz w:val="18"/>
                <w:szCs w:val="18"/>
              </w:rPr>
            </w:pPr>
            <w:r w:rsidRPr="006066F1">
              <w:rPr>
                <w:rFonts w:asciiTheme="minorHAnsi" w:hAnsiTheme="minorHAnsi" w:cs="Arial"/>
                <w:iCs/>
                <w:color w:val="auto"/>
                <w:sz w:val="18"/>
                <w:szCs w:val="18"/>
              </w:rPr>
              <w:t xml:space="preserve">Are there additional training modules that staff could undertake to further support the student, </w:t>
            </w:r>
            <w:r w:rsidR="008C695B" w:rsidRPr="006066F1">
              <w:rPr>
                <w:rFonts w:asciiTheme="minorHAnsi" w:hAnsiTheme="minorHAnsi" w:cs="Arial"/>
                <w:iCs/>
                <w:color w:val="auto"/>
                <w:sz w:val="18"/>
                <w:szCs w:val="18"/>
              </w:rPr>
              <w:t>such as staff involved with excursions and specific educational programs or activities?</w:t>
            </w:r>
          </w:p>
        </w:tc>
        <w:tc>
          <w:tcPr>
            <w:tcW w:w="4247" w:type="dxa"/>
            <w:shd w:val="clear" w:color="auto" w:fill="auto"/>
          </w:tcPr>
          <w:p w14:paraId="70A24EB5" w14:textId="1DA80C89" w:rsidR="008C695B" w:rsidRPr="006066F1" w:rsidRDefault="008C695B" w:rsidP="000479D9">
            <w:pPr>
              <w:spacing w:after="120"/>
              <w:ind w:right="180"/>
              <w:rPr>
                <w:i/>
                <w:sz w:val="18"/>
                <w:szCs w:val="18"/>
              </w:rPr>
            </w:pPr>
            <w:r w:rsidRPr="006066F1">
              <w:rPr>
                <w:i/>
                <w:sz w:val="18"/>
                <w:szCs w:val="18"/>
              </w:rPr>
              <w:t xml:space="preserve">Ensure that relevant staff undertake the agreed additional training </w:t>
            </w:r>
          </w:p>
          <w:p w14:paraId="1DB256A4" w14:textId="75155520" w:rsidR="008C695B" w:rsidRPr="006066F1" w:rsidRDefault="008C695B" w:rsidP="000479D9">
            <w:pPr>
              <w:spacing w:after="120"/>
              <w:ind w:right="180"/>
              <w:rPr>
                <w:i/>
                <w:sz w:val="18"/>
                <w:szCs w:val="18"/>
              </w:rPr>
            </w:pPr>
            <w:r w:rsidRPr="006066F1">
              <w:rPr>
                <w:i/>
                <w:sz w:val="18"/>
                <w:szCs w:val="18"/>
              </w:rPr>
              <w:t xml:space="preserve">Ensure that there are </w:t>
            </w:r>
            <w:r w:rsidR="005B7E65" w:rsidRPr="006066F1">
              <w:rPr>
                <w:i/>
                <w:sz w:val="18"/>
                <w:szCs w:val="18"/>
              </w:rPr>
              <w:t xml:space="preserve">contingency </w:t>
            </w:r>
            <w:r w:rsidRPr="006066F1">
              <w:rPr>
                <w:i/>
                <w:sz w:val="18"/>
                <w:szCs w:val="18"/>
              </w:rPr>
              <w:t xml:space="preserve">provisions in place (whilst awaiting the staff member to receive training), to </w:t>
            </w:r>
            <w:r w:rsidR="00B43DFA" w:rsidRPr="006066F1">
              <w:rPr>
                <w:i/>
                <w:sz w:val="18"/>
                <w:szCs w:val="18"/>
              </w:rPr>
              <w:t xml:space="preserve">facilitate </w:t>
            </w:r>
            <w:r w:rsidRPr="006066F1">
              <w:rPr>
                <w:i/>
                <w:sz w:val="18"/>
                <w:szCs w:val="18"/>
              </w:rPr>
              <w:t xml:space="preserve">the student’s attendance at school. </w:t>
            </w:r>
          </w:p>
        </w:tc>
        <w:tc>
          <w:tcPr>
            <w:tcW w:w="1389" w:type="dxa"/>
            <w:shd w:val="clear" w:color="auto" w:fill="auto"/>
          </w:tcPr>
          <w:p w14:paraId="5DB28B59"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D00303" w:rsidRPr="006066F1" w14:paraId="6DF0891D" w14:textId="77777777" w:rsidTr="00D4796F">
        <w:trPr>
          <w:cantSplit/>
        </w:trPr>
        <w:tc>
          <w:tcPr>
            <w:tcW w:w="1555" w:type="dxa"/>
            <w:shd w:val="clear" w:color="auto" w:fill="F2F2F2" w:themeFill="background1" w:themeFillShade="F2"/>
          </w:tcPr>
          <w:p w14:paraId="6DC719AE"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Complex medical needs</w:t>
            </w:r>
          </w:p>
        </w:tc>
        <w:tc>
          <w:tcPr>
            <w:tcW w:w="3265" w:type="dxa"/>
            <w:shd w:val="clear" w:color="auto" w:fill="auto"/>
          </w:tcPr>
          <w:p w14:paraId="0A3115E9" w14:textId="77777777" w:rsidR="008C695B" w:rsidRPr="006066F1" w:rsidRDefault="008C695B" w:rsidP="000479D9">
            <w:pPr>
              <w:pStyle w:val="Default"/>
              <w:spacing w:after="120"/>
              <w:rPr>
                <w:rFonts w:asciiTheme="minorHAnsi" w:hAnsiTheme="minorHAnsi" w:cs="Arial"/>
                <w:iCs/>
                <w:color w:val="auto"/>
                <w:sz w:val="18"/>
                <w:szCs w:val="18"/>
              </w:rPr>
            </w:pPr>
            <w:r w:rsidRPr="006066F1">
              <w:rPr>
                <w:rFonts w:asciiTheme="minorHAnsi" w:hAnsiTheme="minorHAnsi" w:cs="Arial"/>
                <w:iCs/>
                <w:color w:val="auto"/>
                <w:sz w:val="18"/>
                <w:szCs w:val="18"/>
              </w:rPr>
              <w:t>Does the student have a complex medical care need?</w:t>
            </w:r>
          </w:p>
        </w:tc>
        <w:tc>
          <w:tcPr>
            <w:tcW w:w="4247" w:type="dxa"/>
            <w:shd w:val="clear" w:color="auto" w:fill="auto"/>
          </w:tcPr>
          <w:p w14:paraId="18223C20" w14:textId="77777777" w:rsidR="008C695B" w:rsidRPr="006066F1" w:rsidRDefault="008C695B" w:rsidP="000479D9">
            <w:pPr>
              <w:spacing w:after="120"/>
              <w:ind w:right="180"/>
              <w:rPr>
                <w:i/>
                <w:sz w:val="18"/>
                <w:szCs w:val="18"/>
              </w:rPr>
            </w:pPr>
            <w:r w:rsidRPr="006066F1">
              <w:rPr>
                <w:i/>
                <w:sz w:val="18"/>
                <w:szCs w:val="18"/>
              </w:rPr>
              <w:t xml:space="preserve">Is specific training required by relevant school staff to meet the student’s complex medical care need?  </w:t>
            </w:r>
          </w:p>
          <w:p w14:paraId="74695F1B" w14:textId="77777777" w:rsidR="008C695B" w:rsidRPr="006066F1" w:rsidRDefault="008C695B" w:rsidP="000479D9">
            <w:pPr>
              <w:tabs>
                <w:tab w:val="num" w:pos="360"/>
              </w:tabs>
              <w:spacing w:after="120"/>
              <w:ind w:right="180"/>
              <w:rPr>
                <w:i/>
                <w:sz w:val="18"/>
                <w:szCs w:val="18"/>
              </w:rPr>
            </w:pPr>
            <w:r w:rsidRPr="006066F1">
              <w:rPr>
                <w:i/>
                <w:sz w:val="18"/>
                <w:szCs w:val="18"/>
              </w:rPr>
              <w:t xml:space="preserve">The </w:t>
            </w:r>
            <w:proofErr w:type="spellStart"/>
            <w:r w:rsidRPr="006066F1">
              <w:rPr>
                <w:i/>
                <w:sz w:val="18"/>
                <w:szCs w:val="18"/>
              </w:rPr>
              <w:t>Schoolcare</w:t>
            </w:r>
            <w:proofErr w:type="spellEnd"/>
            <w:r w:rsidRPr="006066F1">
              <w:rPr>
                <w:i/>
                <w:sz w:val="18"/>
                <w:szCs w:val="18"/>
              </w:rPr>
              <w:t xml:space="preserve"> Program enables students with ongoing complex medical needs to have their health care requirements met safely at school. This program is available to students who would be unable to attend school without the procedure being performed by appropriately trained staff. Following the referral process, RCH nurses will attend your school and provide specialist training to nominated school staff.</w:t>
            </w:r>
          </w:p>
          <w:p w14:paraId="09727397" w14:textId="77777777" w:rsidR="008C695B" w:rsidRPr="006066F1" w:rsidRDefault="008C695B" w:rsidP="000479D9">
            <w:pPr>
              <w:tabs>
                <w:tab w:val="num" w:pos="360"/>
              </w:tabs>
              <w:spacing w:after="120"/>
              <w:ind w:right="180"/>
              <w:rPr>
                <w:i/>
                <w:sz w:val="18"/>
                <w:szCs w:val="18"/>
              </w:rPr>
            </w:pPr>
            <w:r w:rsidRPr="006066F1">
              <w:rPr>
                <w:i/>
                <w:sz w:val="18"/>
                <w:szCs w:val="18"/>
              </w:rPr>
              <w:t xml:space="preserve">Further information about the </w:t>
            </w:r>
            <w:proofErr w:type="spellStart"/>
            <w:r w:rsidRPr="006066F1">
              <w:rPr>
                <w:i/>
                <w:sz w:val="18"/>
                <w:szCs w:val="18"/>
              </w:rPr>
              <w:t>Schoolcare</w:t>
            </w:r>
            <w:proofErr w:type="spellEnd"/>
            <w:r w:rsidRPr="006066F1">
              <w:rPr>
                <w:i/>
                <w:sz w:val="18"/>
                <w:szCs w:val="18"/>
              </w:rPr>
              <w:t xml:space="preserve"> Program may be found in the </w:t>
            </w:r>
            <w:proofErr w:type="spellStart"/>
            <w:r w:rsidRPr="006066F1">
              <w:rPr>
                <w:i/>
                <w:sz w:val="18"/>
                <w:szCs w:val="18"/>
              </w:rPr>
              <w:t>Schoolcare</w:t>
            </w:r>
            <w:proofErr w:type="spellEnd"/>
            <w:r w:rsidRPr="006066F1">
              <w:rPr>
                <w:i/>
                <w:sz w:val="18"/>
                <w:szCs w:val="18"/>
              </w:rPr>
              <w:t xml:space="preserve"> Program Guidelines and Referral form at:</w:t>
            </w:r>
            <w:r w:rsidRPr="006066F1">
              <w:rPr>
                <w:rFonts w:cs="Arial"/>
                <w:sz w:val="18"/>
                <w:szCs w:val="18"/>
              </w:rPr>
              <w:t xml:space="preserve"> </w:t>
            </w:r>
            <w:hyperlink r:id="rId12" w:history="1">
              <w:r w:rsidR="00D00303" w:rsidRPr="006066F1">
                <w:rPr>
                  <w:rStyle w:val="Hyperlink"/>
                  <w:i/>
                  <w:iCs/>
                  <w:sz w:val="18"/>
                  <w:szCs w:val="18"/>
                </w:rPr>
                <w:t>www.education.vic.gov.au/school/teachers/learningneeds/Pages/programsupp.aspx</w:t>
              </w:r>
            </w:hyperlink>
            <w:r w:rsidR="00D00303" w:rsidRPr="006066F1">
              <w:rPr>
                <w:sz w:val="18"/>
                <w:szCs w:val="18"/>
              </w:rPr>
              <w:t xml:space="preserve">   </w:t>
            </w:r>
            <w:r w:rsidRPr="006066F1">
              <w:rPr>
                <w:sz w:val="18"/>
                <w:szCs w:val="18"/>
              </w:rPr>
              <w:t xml:space="preserve"> </w:t>
            </w:r>
          </w:p>
        </w:tc>
        <w:tc>
          <w:tcPr>
            <w:tcW w:w="1389" w:type="dxa"/>
            <w:shd w:val="clear" w:color="auto" w:fill="auto"/>
          </w:tcPr>
          <w:p w14:paraId="06C9272C"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D00303" w:rsidRPr="006066F1" w14:paraId="19AC379A" w14:textId="77777777" w:rsidTr="00D4796F">
        <w:trPr>
          <w:cantSplit/>
        </w:trPr>
        <w:tc>
          <w:tcPr>
            <w:tcW w:w="1555" w:type="dxa"/>
            <w:shd w:val="clear" w:color="auto" w:fill="F2F2F2" w:themeFill="background1" w:themeFillShade="F2"/>
          </w:tcPr>
          <w:p w14:paraId="3FC91E56"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Personal Care</w:t>
            </w:r>
          </w:p>
        </w:tc>
        <w:tc>
          <w:tcPr>
            <w:tcW w:w="3265" w:type="dxa"/>
            <w:shd w:val="clear" w:color="auto" w:fill="auto"/>
          </w:tcPr>
          <w:p w14:paraId="219DAC60" w14:textId="77777777" w:rsidR="008C695B" w:rsidRPr="006066F1" w:rsidRDefault="008C695B" w:rsidP="000479D9">
            <w:pPr>
              <w:spacing w:after="120"/>
              <w:rPr>
                <w:sz w:val="18"/>
                <w:szCs w:val="18"/>
              </w:rPr>
            </w:pPr>
            <w:r w:rsidRPr="006066F1">
              <w:rPr>
                <w:sz w:val="18"/>
                <w:szCs w:val="18"/>
              </w:rPr>
              <w:t>Does the medical/health information highlight a predictable need for additional support with daily living tasks?</w:t>
            </w:r>
          </w:p>
        </w:tc>
        <w:tc>
          <w:tcPr>
            <w:tcW w:w="4247" w:type="dxa"/>
            <w:shd w:val="clear" w:color="auto" w:fill="auto"/>
          </w:tcPr>
          <w:p w14:paraId="38EA9E44" w14:textId="4E6FA004" w:rsidR="008C695B" w:rsidRPr="006066F1" w:rsidRDefault="008C695B" w:rsidP="000479D9">
            <w:pPr>
              <w:spacing w:after="120"/>
              <w:ind w:right="180"/>
              <w:rPr>
                <w:i/>
                <w:sz w:val="18"/>
                <w:szCs w:val="18"/>
              </w:rPr>
            </w:pPr>
            <w:r w:rsidRPr="006066F1">
              <w:rPr>
                <w:i/>
                <w:sz w:val="18"/>
                <w:szCs w:val="18"/>
              </w:rPr>
              <w:t xml:space="preserve">Detail how the school will support the student’s personal care needs, for example in relation to nose blowing, washing hands, </w:t>
            </w:r>
            <w:r w:rsidR="00E5375F" w:rsidRPr="006066F1">
              <w:rPr>
                <w:i/>
                <w:sz w:val="18"/>
                <w:szCs w:val="18"/>
              </w:rPr>
              <w:t>toileting care</w:t>
            </w:r>
            <w:r w:rsidR="006109F1" w:rsidRPr="006066F1">
              <w:rPr>
                <w:i/>
                <w:sz w:val="18"/>
                <w:szCs w:val="18"/>
              </w:rPr>
              <w:t xml:space="preserve"> (including menstrual health management and other aspects of personal hygiene) </w:t>
            </w:r>
          </w:p>
          <w:p w14:paraId="1BC663CF" w14:textId="77777777" w:rsidR="008C695B" w:rsidRPr="006066F1" w:rsidRDefault="008C695B" w:rsidP="000479D9">
            <w:pPr>
              <w:spacing w:after="120"/>
              <w:ind w:right="180"/>
              <w:rPr>
                <w:rFonts w:cs="Arial"/>
                <w:i/>
                <w:sz w:val="18"/>
                <w:szCs w:val="18"/>
              </w:rPr>
            </w:pPr>
            <w:r w:rsidRPr="006066F1">
              <w:rPr>
                <w:rFonts w:cs="Arial"/>
                <w:i/>
                <w:sz w:val="18"/>
                <w:szCs w:val="18"/>
              </w:rPr>
              <w:t>Would the use of a care and learning plan for toileting or hygiene be appropriate?</w:t>
            </w:r>
          </w:p>
        </w:tc>
        <w:tc>
          <w:tcPr>
            <w:tcW w:w="1389" w:type="dxa"/>
            <w:shd w:val="clear" w:color="auto" w:fill="auto"/>
          </w:tcPr>
          <w:p w14:paraId="24EFAC28"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78B9DF3E" w14:textId="77777777" w:rsidTr="00D4796F">
        <w:trPr>
          <w:cantSplit/>
        </w:trPr>
        <w:tc>
          <w:tcPr>
            <w:tcW w:w="1555" w:type="dxa"/>
            <w:vMerge w:val="restart"/>
            <w:shd w:val="clear" w:color="auto" w:fill="F2F2F2" w:themeFill="background1" w:themeFillShade="F2"/>
          </w:tcPr>
          <w:p w14:paraId="7EDDC3D7"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Routine Supervision for health-related safety</w:t>
            </w:r>
          </w:p>
        </w:tc>
        <w:tc>
          <w:tcPr>
            <w:tcW w:w="3265" w:type="dxa"/>
            <w:shd w:val="clear" w:color="auto" w:fill="auto"/>
          </w:tcPr>
          <w:p w14:paraId="1CAF1874" w14:textId="77777777" w:rsidR="008C695B" w:rsidRPr="006066F1" w:rsidRDefault="008C695B" w:rsidP="000479D9">
            <w:pPr>
              <w:pStyle w:val="Default"/>
              <w:spacing w:after="120"/>
              <w:jc w:val="both"/>
              <w:rPr>
                <w:rFonts w:asciiTheme="minorHAnsi" w:hAnsiTheme="minorHAnsi" w:cs="Arial"/>
                <w:iCs/>
                <w:color w:val="auto"/>
                <w:sz w:val="18"/>
                <w:szCs w:val="18"/>
              </w:rPr>
            </w:pPr>
            <w:r w:rsidRPr="006066F1">
              <w:rPr>
                <w:rFonts w:asciiTheme="minorHAnsi" w:hAnsiTheme="minorHAnsi" w:cs="Arial"/>
                <w:iCs/>
                <w:color w:val="auto"/>
                <w:sz w:val="18"/>
                <w:szCs w:val="18"/>
              </w:rPr>
              <w:t xml:space="preserve">Does the student require medication to be administered and/or stored at the </w:t>
            </w:r>
            <w:proofErr w:type="gramStart"/>
            <w:r w:rsidRPr="006066F1">
              <w:rPr>
                <w:rFonts w:asciiTheme="minorHAnsi" w:hAnsiTheme="minorHAnsi" w:cs="Arial"/>
                <w:iCs/>
                <w:color w:val="auto"/>
                <w:sz w:val="18"/>
                <w:szCs w:val="18"/>
              </w:rPr>
              <w:t>School</w:t>
            </w:r>
            <w:proofErr w:type="gramEnd"/>
            <w:r w:rsidRPr="006066F1">
              <w:rPr>
                <w:rFonts w:asciiTheme="minorHAnsi" w:hAnsiTheme="minorHAnsi" w:cs="Arial"/>
                <w:iCs/>
                <w:color w:val="auto"/>
                <w:sz w:val="18"/>
                <w:szCs w:val="18"/>
              </w:rPr>
              <w:t>?</w:t>
            </w:r>
          </w:p>
        </w:tc>
        <w:tc>
          <w:tcPr>
            <w:tcW w:w="4247" w:type="dxa"/>
            <w:shd w:val="clear" w:color="auto" w:fill="auto"/>
          </w:tcPr>
          <w:p w14:paraId="0449CBAC" w14:textId="69EBEF41" w:rsidR="008C695B" w:rsidRPr="006066F1" w:rsidRDefault="008C695B" w:rsidP="000479D9">
            <w:pPr>
              <w:spacing w:after="120"/>
              <w:ind w:right="180"/>
              <w:rPr>
                <w:i/>
                <w:sz w:val="18"/>
                <w:szCs w:val="18"/>
              </w:rPr>
            </w:pPr>
            <w:r w:rsidRPr="006066F1">
              <w:rPr>
                <w:i/>
                <w:sz w:val="18"/>
                <w:szCs w:val="18"/>
              </w:rPr>
              <w:t xml:space="preserve">Ensure that the parent/carer is aware of the </w:t>
            </w:r>
            <w:r w:rsidR="005B7E65" w:rsidRPr="006066F1">
              <w:rPr>
                <w:i/>
                <w:sz w:val="18"/>
                <w:szCs w:val="18"/>
              </w:rPr>
              <w:t xml:space="preserve">school’s </w:t>
            </w:r>
            <w:r w:rsidRPr="006066F1">
              <w:rPr>
                <w:i/>
                <w:sz w:val="18"/>
                <w:szCs w:val="18"/>
              </w:rPr>
              <w:t>policy on medication management.</w:t>
            </w:r>
          </w:p>
          <w:p w14:paraId="1E173B6F" w14:textId="77777777" w:rsidR="008C695B" w:rsidRPr="006066F1" w:rsidRDefault="008C695B" w:rsidP="000479D9">
            <w:pPr>
              <w:spacing w:after="120"/>
              <w:ind w:right="180"/>
              <w:rPr>
                <w:i/>
                <w:sz w:val="18"/>
                <w:szCs w:val="18"/>
              </w:rPr>
            </w:pPr>
            <w:r w:rsidRPr="006066F1">
              <w:rPr>
                <w:i/>
                <w:sz w:val="18"/>
                <w:szCs w:val="18"/>
              </w:rPr>
              <w:t>Ensure that written advice is received, ideally from the student’s medical/health practitioner for appropriate storage and administration of the medication – via the Department’s Medication Authority Form.</w:t>
            </w:r>
          </w:p>
          <w:p w14:paraId="7C4FE2C5" w14:textId="77777777" w:rsidR="008C695B" w:rsidRPr="006066F1" w:rsidRDefault="008C695B" w:rsidP="000479D9">
            <w:pPr>
              <w:spacing w:after="120"/>
              <w:ind w:right="180"/>
              <w:rPr>
                <w:i/>
                <w:sz w:val="18"/>
                <w:szCs w:val="18"/>
              </w:rPr>
            </w:pPr>
            <w:r w:rsidRPr="006066F1">
              <w:rPr>
                <w:i/>
                <w:sz w:val="18"/>
                <w:szCs w:val="18"/>
              </w:rPr>
              <w:t>Ensure that a medication log or equivalent official medications register is completed by the person administering the taking of the medication.</w:t>
            </w:r>
          </w:p>
        </w:tc>
        <w:tc>
          <w:tcPr>
            <w:tcW w:w="1389" w:type="dxa"/>
            <w:shd w:val="clear" w:color="auto" w:fill="auto"/>
          </w:tcPr>
          <w:p w14:paraId="1FBB8A6B"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3D1C9F79" w14:textId="77777777" w:rsidTr="00D4796F">
        <w:trPr>
          <w:cantSplit/>
        </w:trPr>
        <w:tc>
          <w:tcPr>
            <w:tcW w:w="1555" w:type="dxa"/>
            <w:vMerge/>
            <w:shd w:val="clear" w:color="auto" w:fill="F2F2F2" w:themeFill="background1" w:themeFillShade="F2"/>
          </w:tcPr>
          <w:p w14:paraId="0DB64C75"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p>
        </w:tc>
        <w:tc>
          <w:tcPr>
            <w:tcW w:w="3265" w:type="dxa"/>
            <w:shd w:val="clear" w:color="auto" w:fill="auto"/>
          </w:tcPr>
          <w:p w14:paraId="259FCC98" w14:textId="77777777" w:rsidR="008C695B" w:rsidRPr="006066F1" w:rsidRDefault="008C695B" w:rsidP="000479D9">
            <w:pPr>
              <w:pStyle w:val="Default"/>
              <w:spacing w:after="120"/>
              <w:jc w:val="both"/>
              <w:rPr>
                <w:rFonts w:asciiTheme="minorHAnsi" w:hAnsiTheme="minorHAnsi" w:cs="Arial"/>
                <w:iCs/>
                <w:color w:val="auto"/>
                <w:sz w:val="18"/>
                <w:szCs w:val="18"/>
              </w:rPr>
            </w:pPr>
            <w:r w:rsidRPr="006066F1">
              <w:rPr>
                <w:rFonts w:asciiTheme="minorHAnsi" w:hAnsiTheme="minorHAnsi" w:cs="Arial"/>
                <w:iCs/>
                <w:color w:val="auto"/>
                <w:sz w:val="18"/>
                <w:szCs w:val="18"/>
              </w:rPr>
              <w:t>Are there any facilities issues that need to be addressed?</w:t>
            </w:r>
          </w:p>
        </w:tc>
        <w:tc>
          <w:tcPr>
            <w:tcW w:w="4247" w:type="dxa"/>
            <w:shd w:val="clear" w:color="auto" w:fill="auto"/>
          </w:tcPr>
          <w:p w14:paraId="7E789D82" w14:textId="4B3F0806" w:rsidR="008C695B" w:rsidRPr="006066F1" w:rsidRDefault="008C695B" w:rsidP="000479D9">
            <w:pPr>
              <w:spacing w:after="120"/>
              <w:ind w:right="180"/>
              <w:rPr>
                <w:i/>
                <w:sz w:val="18"/>
                <w:szCs w:val="18"/>
              </w:rPr>
            </w:pPr>
            <w:r w:rsidRPr="006066F1">
              <w:rPr>
                <w:i/>
                <w:sz w:val="18"/>
                <w:szCs w:val="18"/>
              </w:rPr>
              <w:t>Ensure the school</w:t>
            </w:r>
            <w:r w:rsidR="005B7E65" w:rsidRPr="006066F1">
              <w:rPr>
                <w:i/>
                <w:sz w:val="18"/>
                <w:szCs w:val="18"/>
              </w:rPr>
              <w:t>’</w:t>
            </w:r>
            <w:r w:rsidRPr="006066F1">
              <w:rPr>
                <w:i/>
                <w:sz w:val="18"/>
                <w:szCs w:val="18"/>
              </w:rPr>
              <w:t>s first aid room/sick bay and its contents provide the minimum requirements and discuss</w:t>
            </w:r>
            <w:r w:rsidR="00E5375F" w:rsidRPr="006066F1">
              <w:rPr>
                <w:i/>
                <w:sz w:val="18"/>
                <w:szCs w:val="18"/>
              </w:rPr>
              <w:t xml:space="preserve"> whether other requirements can be facilitated</w:t>
            </w:r>
            <w:r w:rsidRPr="006066F1">
              <w:rPr>
                <w:i/>
                <w:sz w:val="18"/>
                <w:szCs w:val="18"/>
              </w:rPr>
              <w:t xml:space="preserve"> in this room to meet the student’s health care needs.</w:t>
            </w:r>
          </w:p>
          <w:p w14:paraId="743F9090" w14:textId="73323989" w:rsidR="008C695B" w:rsidRPr="006066F1" w:rsidRDefault="008C695B" w:rsidP="000479D9">
            <w:pPr>
              <w:spacing w:after="120"/>
              <w:ind w:right="180"/>
              <w:rPr>
                <w:i/>
                <w:sz w:val="18"/>
                <w:szCs w:val="18"/>
              </w:rPr>
            </w:pPr>
            <w:r w:rsidRPr="006066F1">
              <w:rPr>
                <w:i/>
                <w:sz w:val="18"/>
                <w:szCs w:val="18"/>
              </w:rPr>
              <w:t xml:space="preserve">Ensure the school provides </w:t>
            </w:r>
            <w:r w:rsidR="00E5375F" w:rsidRPr="006066F1">
              <w:rPr>
                <w:i/>
                <w:sz w:val="18"/>
                <w:szCs w:val="18"/>
              </w:rPr>
              <w:t>necessary reasonable adjustments</w:t>
            </w:r>
            <w:r w:rsidRPr="006066F1">
              <w:rPr>
                <w:i/>
                <w:sz w:val="18"/>
                <w:szCs w:val="18"/>
              </w:rPr>
              <w:t xml:space="preserve"> to assist a student who requires a wheelchair or other technical support. Discuss </w:t>
            </w:r>
            <w:r w:rsidR="00E5375F" w:rsidRPr="006066F1">
              <w:rPr>
                <w:i/>
                <w:sz w:val="18"/>
                <w:szCs w:val="18"/>
              </w:rPr>
              <w:t xml:space="preserve">requirements and possible modifications </w:t>
            </w:r>
            <w:r w:rsidRPr="006066F1">
              <w:rPr>
                <w:i/>
                <w:sz w:val="18"/>
                <w:szCs w:val="18"/>
              </w:rPr>
              <w:t>with the parent/carer/student.</w:t>
            </w:r>
          </w:p>
        </w:tc>
        <w:tc>
          <w:tcPr>
            <w:tcW w:w="1389" w:type="dxa"/>
            <w:shd w:val="clear" w:color="auto" w:fill="auto"/>
          </w:tcPr>
          <w:p w14:paraId="4599ECC2"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2EE895CD" w14:textId="77777777" w:rsidTr="00D4796F">
        <w:trPr>
          <w:cantSplit/>
        </w:trPr>
        <w:tc>
          <w:tcPr>
            <w:tcW w:w="1555" w:type="dxa"/>
            <w:vMerge/>
            <w:shd w:val="clear" w:color="auto" w:fill="F2F2F2" w:themeFill="background1" w:themeFillShade="F2"/>
          </w:tcPr>
          <w:p w14:paraId="0E1ECC5D"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p>
        </w:tc>
        <w:tc>
          <w:tcPr>
            <w:tcW w:w="3265" w:type="dxa"/>
            <w:shd w:val="clear" w:color="auto" w:fill="auto"/>
          </w:tcPr>
          <w:p w14:paraId="4E92B25F" w14:textId="77777777" w:rsidR="008C695B" w:rsidRPr="006066F1" w:rsidRDefault="008C695B" w:rsidP="000479D9">
            <w:pPr>
              <w:spacing w:after="120"/>
              <w:rPr>
                <w:rFonts w:cs="Arial"/>
                <w:sz w:val="18"/>
                <w:szCs w:val="18"/>
              </w:rPr>
            </w:pPr>
            <w:r w:rsidRPr="006066F1">
              <w:rPr>
                <w:rFonts w:cs="Arial"/>
                <w:sz w:val="18"/>
                <w:szCs w:val="18"/>
              </w:rPr>
              <w:t>Does the student require assistance by a visiting nurse, physiotherapist, or other health worker?</w:t>
            </w:r>
          </w:p>
        </w:tc>
        <w:tc>
          <w:tcPr>
            <w:tcW w:w="4247" w:type="dxa"/>
            <w:shd w:val="clear" w:color="auto" w:fill="auto"/>
          </w:tcPr>
          <w:p w14:paraId="6CD1D541" w14:textId="77777777" w:rsidR="008C695B" w:rsidRPr="006066F1" w:rsidRDefault="008C695B" w:rsidP="000479D9">
            <w:pPr>
              <w:spacing w:after="120"/>
              <w:ind w:right="180"/>
              <w:rPr>
                <w:i/>
                <w:sz w:val="18"/>
                <w:szCs w:val="18"/>
              </w:rPr>
            </w:pPr>
            <w:r w:rsidRPr="006066F1">
              <w:rPr>
                <w:i/>
                <w:sz w:val="18"/>
                <w:szCs w:val="18"/>
              </w:rPr>
              <w:t>Detail who the worker is, the contact staff member and how, when and where they will provide support.</w:t>
            </w:r>
          </w:p>
          <w:p w14:paraId="48EF0A49" w14:textId="77777777" w:rsidR="008C695B" w:rsidRPr="006066F1" w:rsidRDefault="008C695B" w:rsidP="000479D9">
            <w:pPr>
              <w:spacing w:after="120"/>
              <w:ind w:right="180"/>
              <w:rPr>
                <w:i/>
                <w:sz w:val="18"/>
                <w:szCs w:val="18"/>
              </w:rPr>
            </w:pPr>
            <w:r w:rsidRPr="006066F1">
              <w:rPr>
                <w:i/>
                <w:sz w:val="18"/>
                <w:szCs w:val="18"/>
              </w:rPr>
              <w:t>Ensure that the school provides a facility which enables the provision of the health service.</w:t>
            </w:r>
          </w:p>
        </w:tc>
        <w:tc>
          <w:tcPr>
            <w:tcW w:w="1389" w:type="dxa"/>
            <w:shd w:val="clear" w:color="auto" w:fill="auto"/>
          </w:tcPr>
          <w:p w14:paraId="156A6D1C"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25DDDEC7" w14:textId="77777777" w:rsidTr="00D4796F">
        <w:trPr>
          <w:cantSplit/>
        </w:trPr>
        <w:tc>
          <w:tcPr>
            <w:tcW w:w="1555" w:type="dxa"/>
            <w:vMerge/>
            <w:shd w:val="clear" w:color="auto" w:fill="F2F2F2" w:themeFill="background1" w:themeFillShade="F2"/>
          </w:tcPr>
          <w:p w14:paraId="2BC7B004"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p>
        </w:tc>
        <w:tc>
          <w:tcPr>
            <w:tcW w:w="3265" w:type="dxa"/>
            <w:shd w:val="clear" w:color="auto" w:fill="auto"/>
          </w:tcPr>
          <w:p w14:paraId="26B85B6D" w14:textId="77777777" w:rsidR="008C695B" w:rsidRPr="006066F1" w:rsidRDefault="008C695B" w:rsidP="000479D9">
            <w:pPr>
              <w:spacing w:after="120"/>
              <w:rPr>
                <w:sz w:val="18"/>
                <w:szCs w:val="18"/>
              </w:rPr>
            </w:pPr>
            <w:r w:rsidRPr="006066F1">
              <w:rPr>
                <w:sz w:val="18"/>
                <w:szCs w:val="18"/>
              </w:rPr>
              <w:t xml:space="preserve">Who is responsible for management of health records at the school? </w:t>
            </w:r>
          </w:p>
        </w:tc>
        <w:tc>
          <w:tcPr>
            <w:tcW w:w="4247" w:type="dxa"/>
            <w:shd w:val="clear" w:color="auto" w:fill="auto"/>
          </w:tcPr>
          <w:p w14:paraId="09983380" w14:textId="77777777" w:rsidR="008C695B" w:rsidRPr="006066F1" w:rsidRDefault="008C695B" w:rsidP="000479D9">
            <w:pPr>
              <w:spacing w:after="120"/>
              <w:ind w:right="180"/>
              <w:rPr>
                <w:i/>
                <w:sz w:val="18"/>
                <w:szCs w:val="18"/>
              </w:rPr>
            </w:pPr>
            <w:r w:rsidRPr="006066F1">
              <w:rPr>
                <w:rFonts w:cs="Arial"/>
                <w:i/>
                <w:sz w:val="18"/>
                <w:szCs w:val="18"/>
                <w:lang w:eastAsia="en-AU"/>
              </w:rPr>
              <w:t xml:space="preserve">Ensure that information privacy principles are applied when collecting, using, </w:t>
            </w:r>
            <w:proofErr w:type="gramStart"/>
            <w:r w:rsidRPr="006066F1">
              <w:rPr>
                <w:rFonts w:cs="Arial"/>
                <w:i/>
                <w:sz w:val="18"/>
                <w:szCs w:val="18"/>
                <w:lang w:eastAsia="en-AU"/>
              </w:rPr>
              <w:t>retaining</w:t>
            </w:r>
            <w:proofErr w:type="gramEnd"/>
            <w:r w:rsidRPr="006066F1">
              <w:rPr>
                <w:rFonts w:cs="Arial"/>
                <w:i/>
                <w:sz w:val="18"/>
                <w:szCs w:val="18"/>
                <w:lang w:eastAsia="en-AU"/>
              </w:rPr>
              <w:t xml:space="preserve"> or disposing of personal or health information.</w:t>
            </w:r>
          </w:p>
        </w:tc>
        <w:tc>
          <w:tcPr>
            <w:tcW w:w="1389" w:type="dxa"/>
            <w:shd w:val="clear" w:color="auto" w:fill="auto"/>
          </w:tcPr>
          <w:p w14:paraId="2EFC733E"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8C695B" w:rsidRPr="006066F1" w14:paraId="77C13DD1" w14:textId="77777777" w:rsidTr="00D4796F">
        <w:trPr>
          <w:cantSplit/>
        </w:trPr>
        <w:tc>
          <w:tcPr>
            <w:tcW w:w="1555" w:type="dxa"/>
            <w:vMerge/>
            <w:shd w:val="clear" w:color="auto" w:fill="F2F2F2" w:themeFill="background1" w:themeFillShade="F2"/>
          </w:tcPr>
          <w:p w14:paraId="4BB8362F"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p>
        </w:tc>
        <w:tc>
          <w:tcPr>
            <w:tcW w:w="3265" w:type="dxa"/>
            <w:shd w:val="clear" w:color="auto" w:fill="auto"/>
          </w:tcPr>
          <w:p w14:paraId="75038442" w14:textId="77777777" w:rsidR="008C695B" w:rsidRPr="006066F1" w:rsidRDefault="008C695B" w:rsidP="000479D9">
            <w:pPr>
              <w:spacing w:after="120"/>
              <w:rPr>
                <w:sz w:val="18"/>
                <w:szCs w:val="18"/>
              </w:rPr>
            </w:pPr>
            <w:r w:rsidRPr="006066F1">
              <w:rPr>
                <w:sz w:val="18"/>
                <w:szCs w:val="18"/>
              </w:rPr>
              <w:t>Where relevant, what steps have been put in place to support continuity and relevance of curriculum for the student?</w:t>
            </w:r>
          </w:p>
        </w:tc>
        <w:tc>
          <w:tcPr>
            <w:tcW w:w="4247" w:type="dxa"/>
            <w:shd w:val="clear" w:color="auto" w:fill="auto"/>
          </w:tcPr>
          <w:p w14:paraId="22F5DA5B" w14:textId="1B4675D8" w:rsidR="008C695B" w:rsidRPr="006066F1" w:rsidRDefault="008C695B" w:rsidP="000479D9">
            <w:pPr>
              <w:spacing w:after="120"/>
              <w:ind w:right="180"/>
              <w:rPr>
                <w:i/>
                <w:sz w:val="18"/>
                <w:szCs w:val="18"/>
              </w:rPr>
            </w:pPr>
            <w:r w:rsidRPr="006066F1">
              <w:rPr>
                <w:rFonts w:cs="Arial"/>
                <w:i/>
                <w:sz w:val="18"/>
                <w:szCs w:val="18"/>
              </w:rPr>
              <w:t xml:space="preserve">For example, accommodation in curriculum design and delivery and in assessment for a student in transition between home, </w:t>
            </w:r>
            <w:proofErr w:type="gramStart"/>
            <w:r w:rsidRPr="006066F1">
              <w:rPr>
                <w:rFonts w:cs="Arial"/>
                <w:i/>
                <w:sz w:val="18"/>
                <w:szCs w:val="18"/>
              </w:rPr>
              <w:t>hospital</w:t>
            </w:r>
            <w:proofErr w:type="gramEnd"/>
            <w:r w:rsidRPr="006066F1">
              <w:rPr>
                <w:rFonts w:cs="Arial"/>
                <w:i/>
                <w:sz w:val="18"/>
                <w:szCs w:val="18"/>
              </w:rPr>
              <w:t xml:space="preserve"> and school; for a student</w:t>
            </w:r>
            <w:r w:rsidR="005B7E65" w:rsidRPr="006066F1">
              <w:rPr>
                <w:rFonts w:cs="Arial"/>
                <w:i/>
                <w:sz w:val="18"/>
                <w:szCs w:val="18"/>
              </w:rPr>
              <w:t xml:space="preserve">’s attendance (full-time, </w:t>
            </w:r>
            <w:r w:rsidRPr="006066F1">
              <w:rPr>
                <w:rFonts w:cs="Arial"/>
                <w:i/>
                <w:sz w:val="18"/>
                <w:szCs w:val="18"/>
              </w:rPr>
              <w:t>part-time or episodically</w:t>
            </w:r>
            <w:r w:rsidR="005B7E65" w:rsidRPr="006066F1">
              <w:rPr>
                <w:rFonts w:cs="Arial"/>
                <w:i/>
                <w:sz w:val="18"/>
                <w:szCs w:val="18"/>
              </w:rPr>
              <w:t>)</w:t>
            </w:r>
            <w:r w:rsidRPr="006066F1">
              <w:rPr>
                <w:rFonts w:cs="Arial"/>
                <w:i/>
                <w:sz w:val="18"/>
                <w:szCs w:val="18"/>
              </w:rPr>
              <w:t>.</w:t>
            </w:r>
          </w:p>
        </w:tc>
        <w:tc>
          <w:tcPr>
            <w:tcW w:w="1389" w:type="dxa"/>
            <w:shd w:val="clear" w:color="auto" w:fill="auto"/>
          </w:tcPr>
          <w:p w14:paraId="4CC68AA2"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r w:rsidR="00D00303" w:rsidRPr="004344C0" w14:paraId="38E27509" w14:textId="77777777" w:rsidTr="00D4796F">
        <w:trPr>
          <w:cantSplit/>
        </w:trPr>
        <w:tc>
          <w:tcPr>
            <w:tcW w:w="1555" w:type="dxa"/>
            <w:shd w:val="clear" w:color="auto" w:fill="F2F2F2" w:themeFill="background1" w:themeFillShade="F2"/>
          </w:tcPr>
          <w:p w14:paraId="4B6D7A61" w14:textId="77777777" w:rsidR="008C695B" w:rsidRPr="006066F1" w:rsidRDefault="008C695B" w:rsidP="000479D9">
            <w:pPr>
              <w:widowControl w:val="0"/>
              <w:suppressAutoHyphens/>
              <w:autoSpaceDE w:val="0"/>
              <w:autoSpaceDN w:val="0"/>
              <w:adjustRightInd w:val="0"/>
              <w:spacing w:after="120" w:line="220" w:lineRule="atLeast"/>
              <w:textAlignment w:val="baseline"/>
              <w:rPr>
                <w:rFonts w:cstheme="minorHAnsi"/>
                <w:b/>
                <w:bCs/>
                <w:sz w:val="20"/>
                <w:szCs w:val="20"/>
              </w:rPr>
            </w:pPr>
            <w:r w:rsidRPr="006066F1">
              <w:rPr>
                <w:rFonts w:cstheme="minorHAnsi"/>
                <w:b/>
                <w:bCs/>
                <w:sz w:val="20"/>
                <w:szCs w:val="20"/>
              </w:rPr>
              <w:t>Other considerations</w:t>
            </w:r>
          </w:p>
        </w:tc>
        <w:tc>
          <w:tcPr>
            <w:tcW w:w="3265" w:type="dxa"/>
            <w:shd w:val="clear" w:color="auto" w:fill="auto"/>
          </w:tcPr>
          <w:p w14:paraId="41FCB407" w14:textId="77777777" w:rsidR="008C695B" w:rsidRPr="006066F1" w:rsidRDefault="008C695B" w:rsidP="000479D9">
            <w:pPr>
              <w:spacing w:after="120"/>
              <w:rPr>
                <w:sz w:val="18"/>
                <w:szCs w:val="18"/>
              </w:rPr>
            </w:pPr>
            <w:r w:rsidRPr="006066F1">
              <w:rPr>
                <w:sz w:val="18"/>
                <w:szCs w:val="18"/>
              </w:rPr>
              <w:t>Are there other considerations relevant for this health support plan?</w:t>
            </w:r>
          </w:p>
        </w:tc>
        <w:tc>
          <w:tcPr>
            <w:tcW w:w="4247" w:type="dxa"/>
            <w:shd w:val="clear" w:color="auto" w:fill="auto"/>
          </w:tcPr>
          <w:p w14:paraId="169353C0" w14:textId="77777777" w:rsidR="008C695B" w:rsidRPr="006066F1" w:rsidRDefault="008C695B" w:rsidP="000479D9">
            <w:pPr>
              <w:spacing w:after="120"/>
              <w:ind w:right="180"/>
              <w:rPr>
                <w:rFonts w:cs="Arial"/>
                <w:i/>
                <w:sz w:val="18"/>
                <w:szCs w:val="18"/>
              </w:rPr>
            </w:pPr>
            <w:r w:rsidRPr="006066F1">
              <w:rPr>
                <w:rFonts w:cs="Arial"/>
                <w:i/>
                <w:sz w:val="18"/>
                <w:szCs w:val="18"/>
              </w:rPr>
              <w:t>For example, in relation to behaviour, such as special permission to leave group activities as needed; planned, supportive peer environment.</w:t>
            </w:r>
          </w:p>
          <w:p w14:paraId="2D00B31C" w14:textId="77777777" w:rsidR="008C695B" w:rsidRPr="006066F1" w:rsidRDefault="008C695B" w:rsidP="000479D9">
            <w:pPr>
              <w:spacing w:after="120"/>
              <w:ind w:right="180"/>
              <w:rPr>
                <w:rFonts w:cs="Arial"/>
                <w:i/>
                <w:sz w:val="18"/>
                <w:szCs w:val="18"/>
              </w:rPr>
            </w:pPr>
            <w:r w:rsidRPr="006066F1">
              <w:rPr>
                <w:rFonts w:cs="Arial"/>
                <w:i/>
                <w:sz w:val="18"/>
                <w:szCs w:val="18"/>
              </w:rPr>
              <w:t xml:space="preserve">For example, in relation to the environment, such as minimising risks such as allergens or other risk factors. </w:t>
            </w:r>
          </w:p>
          <w:p w14:paraId="0EE40228" w14:textId="77777777" w:rsidR="008C695B" w:rsidRPr="006066F1" w:rsidRDefault="008C695B" w:rsidP="000479D9">
            <w:pPr>
              <w:spacing w:after="120"/>
              <w:ind w:right="180"/>
              <w:rPr>
                <w:rFonts w:cs="Arial"/>
                <w:i/>
                <w:sz w:val="18"/>
                <w:szCs w:val="18"/>
              </w:rPr>
            </w:pPr>
            <w:r w:rsidRPr="006066F1">
              <w:rPr>
                <w:rFonts w:cs="Arial"/>
                <w:i/>
                <w:sz w:val="18"/>
                <w:szCs w:val="18"/>
              </w:rPr>
              <w:t>For example, in relation to communication, is there a need to formally outline the communication channels between the school, family and health/medical practitioner?</w:t>
            </w:r>
          </w:p>
          <w:p w14:paraId="5C3368DC" w14:textId="77777777" w:rsidR="008C695B" w:rsidRPr="008C695B" w:rsidRDefault="008C695B" w:rsidP="000479D9">
            <w:pPr>
              <w:spacing w:after="120"/>
              <w:ind w:right="180"/>
              <w:rPr>
                <w:rFonts w:cs="Arial"/>
                <w:i/>
                <w:sz w:val="18"/>
                <w:szCs w:val="18"/>
              </w:rPr>
            </w:pPr>
            <w:r w:rsidRPr="006066F1">
              <w:rPr>
                <w:rFonts w:cs="Arial"/>
                <w:i/>
                <w:sz w:val="18"/>
                <w:szCs w:val="18"/>
              </w:rPr>
              <w:t>For example, is there a need for planned support for siblings/peers?</w:t>
            </w:r>
            <w:r w:rsidRPr="008C695B">
              <w:rPr>
                <w:rFonts w:cs="Arial"/>
                <w:i/>
                <w:sz w:val="18"/>
                <w:szCs w:val="18"/>
              </w:rPr>
              <w:t xml:space="preserve"> </w:t>
            </w:r>
          </w:p>
        </w:tc>
        <w:tc>
          <w:tcPr>
            <w:tcW w:w="1389" w:type="dxa"/>
            <w:shd w:val="clear" w:color="auto" w:fill="auto"/>
          </w:tcPr>
          <w:p w14:paraId="3B4A9FD5" w14:textId="77777777" w:rsidR="008C695B" w:rsidRPr="004344C0" w:rsidRDefault="008C695B" w:rsidP="000479D9">
            <w:pPr>
              <w:widowControl w:val="0"/>
              <w:suppressAutoHyphens/>
              <w:autoSpaceDE w:val="0"/>
              <w:autoSpaceDN w:val="0"/>
              <w:adjustRightInd w:val="0"/>
              <w:spacing w:after="120" w:line="220" w:lineRule="atLeast"/>
              <w:textAlignment w:val="baseline"/>
              <w:rPr>
                <w:rFonts w:cstheme="minorHAnsi"/>
                <w:sz w:val="20"/>
                <w:szCs w:val="20"/>
              </w:rPr>
            </w:pPr>
          </w:p>
        </w:tc>
      </w:tr>
    </w:tbl>
    <w:p w14:paraId="62B0BF1F" w14:textId="77777777" w:rsidR="007001A4" w:rsidRPr="004344C0" w:rsidRDefault="00F03BC5" w:rsidP="000479D9">
      <w:pPr>
        <w:rPr>
          <w:rFonts w:cstheme="minorHAnsi"/>
          <w:sz w:val="20"/>
          <w:szCs w:val="20"/>
        </w:rPr>
      </w:pPr>
    </w:p>
    <w:sectPr w:rsidR="007001A4" w:rsidRPr="004344C0" w:rsidSect="004344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GJCB P+ Aurora B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8F9"/>
    <w:multiLevelType w:val="hybridMultilevel"/>
    <w:tmpl w:val="198424E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2EC28DE"/>
    <w:multiLevelType w:val="hybridMultilevel"/>
    <w:tmpl w:val="1A4EA144"/>
    <w:lvl w:ilvl="0" w:tplc="33525322">
      <w:start w:val="1"/>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A76942"/>
    <w:multiLevelType w:val="hybridMultilevel"/>
    <w:tmpl w:val="BCA6E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A01552F"/>
    <w:multiLevelType w:val="hybridMultilevel"/>
    <w:tmpl w:val="BDBEB6EC"/>
    <w:lvl w:ilvl="0" w:tplc="741CFA30">
      <w:start w:val="1"/>
      <w:numFmt w:val="decimal"/>
      <w:lvlText w:val="%1."/>
      <w:lvlJc w:val="left"/>
      <w:pPr>
        <w:ind w:left="379" w:hanging="360"/>
      </w:pPr>
      <w:rPr>
        <w:rFonts w:hint="default"/>
      </w:rPr>
    </w:lvl>
    <w:lvl w:ilvl="1" w:tplc="0C090019" w:tentative="1">
      <w:start w:val="1"/>
      <w:numFmt w:val="lowerLetter"/>
      <w:lvlText w:val="%2."/>
      <w:lvlJc w:val="left"/>
      <w:pPr>
        <w:ind w:left="1099" w:hanging="360"/>
      </w:pPr>
    </w:lvl>
    <w:lvl w:ilvl="2" w:tplc="0C09001B" w:tentative="1">
      <w:start w:val="1"/>
      <w:numFmt w:val="lowerRoman"/>
      <w:lvlText w:val="%3."/>
      <w:lvlJc w:val="right"/>
      <w:pPr>
        <w:ind w:left="1819" w:hanging="180"/>
      </w:pPr>
    </w:lvl>
    <w:lvl w:ilvl="3" w:tplc="0C09000F" w:tentative="1">
      <w:start w:val="1"/>
      <w:numFmt w:val="decimal"/>
      <w:lvlText w:val="%4."/>
      <w:lvlJc w:val="left"/>
      <w:pPr>
        <w:ind w:left="2539" w:hanging="360"/>
      </w:pPr>
    </w:lvl>
    <w:lvl w:ilvl="4" w:tplc="0C090019" w:tentative="1">
      <w:start w:val="1"/>
      <w:numFmt w:val="lowerLetter"/>
      <w:lvlText w:val="%5."/>
      <w:lvlJc w:val="left"/>
      <w:pPr>
        <w:ind w:left="3259" w:hanging="360"/>
      </w:pPr>
    </w:lvl>
    <w:lvl w:ilvl="5" w:tplc="0C09001B" w:tentative="1">
      <w:start w:val="1"/>
      <w:numFmt w:val="lowerRoman"/>
      <w:lvlText w:val="%6."/>
      <w:lvlJc w:val="right"/>
      <w:pPr>
        <w:ind w:left="3979" w:hanging="180"/>
      </w:pPr>
    </w:lvl>
    <w:lvl w:ilvl="6" w:tplc="0C09000F" w:tentative="1">
      <w:start w:val="1"/>
      <w:numFmt w:val="decimal"/>
      <w:lvlText w:val="%7."/>
      <w:lvlJc w:val="left"/>
      <w:pPr>
        <w:ind w:left="4699" w:hanging="360"/>
      </w:pPr>
    </w:lvl>
    <w:lvl w:ilvl="7" w:tplc="0C090019" w:tentative="1">
      <w:start w:val="1"/>
      <w:numFmt w:val="lowerLetter"/>
      <w:lvlText w:val="%8."/>
      <w:lvlJc w:val="left"/>
      <w:pPr>
        <w:ind w:left="5419" w:hanging="360"/>
      </w:pPr>
    </w:lvl>
    <w:lvl w:ilvl="8" w:tplc="0C09001B" w:tentative="1">
      <w:start w:val="1"/>
      <w:numFmt w:val="lowerRoman"/>
      <w:lvlText w:val="%9."/>
      <w:lvlJc w:val="right"/>
      <w:pPr>
        <w:ind w:left="6139" w:hanging="180"/>
      </w:pPr>
    </w:lvl>
  </w:abstractNum>
  <w:abstractNum w:abstractNumId="4" w15:restartNumberingAfterBreak="0">
    <w:nsid w:val="7C9C3652"/>
    <w:multiLevelType w:val="hybridMultilevel"/>
    <w:tmpl w:val="38046EF2"/>
    <w:lvl w:ilvl="0" w:tplc="33525322">
      <w:start w:val="1"/>
      <w:numFmt w:val="bullet"/>
      <w:lvlText w:val="-"/>
      <w:lvlJc w:val="left"/>
      <w:pPr>
        <w:tabs>
          <w:tab w:val="num" w:pos="1030"/>
        </w:tabs>
        <w:ind w:left="1030" w:hanging="360"/>
      </w:pPr>
      <w:rPr>
        <w:rFonts w:ascii="Arial" w:eastAsia="Times New Roman" w:hAnsi="Arial" w:cs="Arial" w:hint="default"/>
      </w:rPr>
    </w:lvl>
    <w:lvl w:ilvl="1" w:tplc="0C090003" w:tentative="1">
      <w:start w:val="1"/>
      <w:numFmt w:val="bullet"/>
      <w:lvlText w:val="o"/>
      <w:lvlJc w:val="left"/>
      <w:pPr>
        <w:tabs>
          <w:tab w:val="num" w:pos="1750"/>
        </w:tabs>
        <w:ind w:left="1750" w:hanging="360"/>
      </w:pPr>
      <w:rPr>
        <w:rFonts w:ascii="Courier New" w:hAnsi="Courier New" w:cs="Courier New" w:hint="default"/>
      </w:rPr>
    </w:lvl>
    <w:lvl w:ilvl="2" w:tplc="0C090005" w:tentative="1">
      <w:start w:val="1"/>
      <w:numFmt w:val="bullet"/>
      <w:lvlText w:val=""/>
      <w:lvlJc w:val="left"/>
      <w:pPr>
        <w:tabs>
          <w:tab w:val="num" w:pos="2470"/>
        </w:tabs>
        <w:ind w:left="2470" w:hanging="360"/>
      </w:pPr>
      <w:rPr>
        <w:rFonts w:ascii="Wingdings" w:hAnsi="Wingdings" w:hint="default"/>
      </w:rPr>
    </w:lvl>
    <w:lvl w:ilvl="3" w:tplc="0C090001" w:tentative="1">
      <w:start w:val="1"/>
      <w:numFmt w:val="bullet"/>
      <w:lvlText w:val=""/>
      <w:lvlJc w:val="left"/>
      <w:pPr>
        <w:tabs>
          <w:tab w:val="num" w:pos="3190"/>
        </w:tabs>
        <w:ind w:left="3190" w:hanging="360"/>
      </w:pPr>
      <w:rPr>
        <w:rFonts w:ascii="Symbol" w:hAnsi="Symbol" w:hint="default"/>
      </w:rPr>
    </w:lvl>
    <w:lvl w:ilvl="4" w:tplc="0C090003" w:tentative="1">
      <w:start w:val="1"/>
      <w:numFmt w:val="bullet"/>
      <w:lvlText w:val="o"/>
      <w:lvlJc w:val="left"/>
      <w:pPr>
        <w:tabs>
          <w:tab w:val="num" w:pos="3910"/>
        </w:tabs>
        <w:ind w:left="3910" w:hanging="360"/>
      </w:pPr>
      <w:rPr>
        <w:rFonts w:ascii="Courier New" w:hAnsi="Courier New" w:cs="Courier New" w:hint="default"/>
      </w:rPr>
    </w:lvl>
    <w:lvl w:ilvl="5" w:tplc="0C090005" w:tentative="1">
      <w:start w:val="1"/>
      <w:numFmt w:val="bullet"/>
      <w:lvlText w:val=""/>
      <w:lvlJc w:val="left"/>
      <w:pPr>
        <w:tabs>
          <w:tab w:val="num" w:pos="4630"/>
        </w:tabs>
        <w:ind w:left="4630" w:hanging="360"/>
      </w:pPr>
      <w:rPr>
        <w:rFonts w:ascii="Wingdings" w:hAnsi="Wingdings" w:hint="default"/>
      </w:rPr>
    </w:lvl>
    <w:lvl w:ilvl="6" w:tplc="0C090001" w:tentative="1">
      <w:start w:val="1"/>
      <w:numFmt w:val="bullet"/>
      <w:lvlText w:val=""/>
      <w:lvlJc w:val="left"/>
      <w:pPr>
        <w:tabs>
          <w:tab w:val="num" w:pos="5350"/>
        </w:tabs>
        <w:ind w:left="5350" w:hanging="360"/>
      </w:pPr>
      <w:rPr>
        <w:rFonts w:ascii="Symbol" w:hAnsi="Symbol" w:hint="default"/>
      </w:rPr>
    </w:lvl>
    <w:lvl w:ilvl="7" w:tplc="0C090003" w:tentative="1">
      <w:start w:val="1"/>
      <w:numFmt w:val="bullet"/>
      <w:lvlText w:val="o"/>
      <w:lvlJc w:val="left"/>
      <w:pPr>
        <w:tabs>
          <w:tab w:val="num" w:pos="6070"/>
        </w:tabs>
        <w:ind w:left="6070" w:hanging="360"/>
      </w:pPr>
      <w:rPr>
        <w:rFonts w:ascii="Courier New" w:hAnsi="Courier New" w:cs="Courier New" w:hint="default"/>
      </w:rPr>
    </w:lvl>
    <w:lvl w:ilvl="8" w:tplc="0C090005" w:tentative="1">
      <w:start w:val="1"/>
      <w:numFmt w:val="bullet"/>
      <w:lvlText w:val=""/>
      <w:lvlJc w:val="left"/>
      <w:pPr>
        <w:tabs>
          <w:tab w:val="num" w:pos="6790"/>
        </w:tabs>
        <w:ind w:left="679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C0"/>
    <w:rsid w:val="000479D9"/>
    <w:rsid w:val="000C3255"/>
    <w:rsid w:val="00100692"/>
    <w:rsid w:val="002E0F83"/>
    <w:rsid w:val="004344C0"/>
    <w:rsid w:val="004D1F12"/>
    <w:rsid w:val="005007C6"/>
    <w:rsid w:val="0050590D"/>
    <w:rsid w:val="005B7E65"/>
    <w:rsid w:val="006066F1"/>
    <w:rsid w:val="006109F1"/>
    <w:rsid w:val="00725AAF"/>
    <w:rsid w:val="007641C3"/>
    <w:rsid w:val="0080456D"/>
    <w:rsid w:val="008C695B"/>
    <w:rsid w:val="0093368D"/>
    <w:rsid w:val="009A28B3"/>
    <w:rsid w:val="00B43DFA"/>
    <w:rsid w:val="00C420DE"/>
    <w:rsid w:val="00D00303"/>
    <w:rsid w:val="00D44C6F"/>
    <w:rsid w:val="00D4796F"/>
    <w:rsid w:val="00E5375F"/>
    <w:rsid w:val="00F03BC5"/>
    <w:rsid w:val="00F057B2"/>
    <w:rsid w:val="00F93088"/>
    <w:rsid w:val="00FC40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F302"/>
  <w15:chartTrackingRefBased/>
  <w15:docId w15:val="{9247A301-1226-4365-A816-639DB528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4C0"/>
    <w:rPr>
      <w:color w:val="0563C1" w:themeColor="hyperlink"/>
      <w:u w:val="single"/>
    </w:rPr>
  </w:style>
  <w:style w:type="character" w:customStyle="1" w:styleId="UnresolvedMention1">
    <w:name w:val="Unresolved Mention1"/>
    <w:basedOn w:val="DefaultParagraphFont"/>
    <w:uiPriority w:val="99"/>
    <w:semiHidden/>
    <w:unhideWhenUsed/>
    <w:rsid w:val="004344C0"/>
    <w:rPr>
      <w:color w:val="605E5C"/>
      <w:shd w:val="clear" w:color="auto" w:fill="E1DFDD"/>
    </w:rPr>
  </w:style>
  <w:style w:type="table" w:styleId="TableGrid">
    <w:name w:val="Table Grid"/>
    <w:basedOn w:val="TableNormal"/>
    <w:uiPriority w:val="39"/>
    <w:rsid w:val="00434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44C0"/>
    <w:pPr>
      <w:ind w:left="720"/>
      <w:contextualSpacing/>
    </w:pPr>
  </w:style>
  <w:style w:type="paragraph" w:customStyle="1" w:styleId="Default">
    <w:name w:val="Default"/>
    <w:semiHidden/>
    <w:rsid w:val="004344C0"/>
    <w:pPr>
      <w:widowControl w:val="0"/>
      <w:autoSpaceDE w:val="0"/>
      <w:autoSpaceDN w:val="0"/>
      <w:adjustRightInd w:val="0"/>
      <w:spacing w:after="0" w:line="240" w:lineRule="auto"/>
    </w:pPr>
    <w:rPr>
      <w:rFonts w:ascii="AGJCB P+ Aurora BT" w:eastAsia="Times New Roman" w:hAnsi="AGJCB P+ Aurora BT" w:cs="Times New Roman"/>
      <w:color w:val="000000"/>
      <w:sz w:val="24"/>
      <w:szCs w:val="24"/>
      <w:lang w:val="en-US"/>
    </w:rPr>
  </w:style>
  <w:style w:type="character" w:styleId="CommentReference">
    <w:name w:val="annotation reference"/>
    <w:basedOn w:val="DefaultParagraphFont"/>
    <w:uiPriority w:val="99"/>
    <w:semiHidden/>
    <w:unhideWhenUsed/>
    <w:rsid w:val="000479D9"/>
    <w:rPr>
      <w:sz w:val="16"/>
      <w:szCs w:val="16"/>
    </w:rPr>
  </w:style>
  <w:style w:type="paragraph" w:styleId="CommentText">
    <w:name w:val="annotation text"/>
    <w:basedOn w:val="Normal"/>
    <w:link w:val="CommentTextChar"/>
    <w:uiPriority w:val="99"/>
    <w:semiHidden/>
    <w:unhideWhenUsed/>
    <w:rsid w:val="000479D9"/>
    <w:pPr>
      <w:spacing w:line="240" w:lineRule="auto"/>
    </w:pPr>
    <w:rPr>
      <w:sz w:val="20"/>
      <w:szCs w:val="20"/>
    </w:rPr>
  </w:style>
  <w:style w:type="character" w:customStyle="1" w:styleId="CommentTextChar">
    <w:name w:val="Comment Text Char"/>
    <w:basedOn w:val="DefaultParagraphFont"/>
    <w:link w:val="CommentText"/>
    <w:uiPriority w:val="99"/>
    <w:semiHidden/>
    <w:rsid w:val="000479D9"/>
    <w:rPr>
      <w:sz w:val="20"/>
      <w:szCs w:val="20"/>
    </w:rPr>
  </w:style>
  <w:style w:type="paragraph" w:styleId="CommentSubject">
    <w:name w:val="annotation subject"/>
    <w:basedOn w:val="CommentText"/>
    <w:next w:val="CommentText"/>
    <w:link w:val="CommentSubjectChar"/>
    <w:uiPriority w:val="99"/>
    <w:semiHidden/>
    <w:unhideWhenUsed/>
    <w:rsid w:val="000479D9"/>
    <w:rPr>
      <w:b/>
      <w:bCs/>
    </w:rPr>
  </w:style>
  <w:style w:type="character" w:customStyle="1" w:styleId="CommentSubjectChar">
    <w:name w:val="Comment Subject Char"/>
    <w:basedOn w:val="CommentTextChar"/>
    <w:link w:val="CommentSubject"/>
    <w:uiPriority w:val="99"/>
    <w:semiHidden/>
    <w:rsid w:val="000479D9"/>
    <w:rPr>
      <w:b/>
      <w:bCs/>
      <w:sz w:val="20"/>
      <w:szCs w:val="20"/>
    </w:rPr>
  </w:style>
  <w:style w:type="paragraph" w:styleId="BalloonText">
    <w:name w:val="Balloon Text"/>
    <w:basedOn w:val="Normal"/>
    <w:link w:val="BalloonTextChar"/>
    <w:uiPriority w:val="99"/>
    <w:semiHidden/>
    <w:unhideWhenUsed/>
    <w:rsid w:val="00047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4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school/teachers/learningneeds/Pages/programsupp.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hrweb/ohs/health/firstaid.htm" TargetMode="External"/><Relationship Id="rId5" Type="http://schemas.openxmlformats.org/officeDocument/2006/relationships/numbering" Target="numbering.xml"/><Relationship Id="rId10" Type="http://schemas.openxmlformats.org/officeDocument/2006/relationships/hyperlink" Target="http://www.education.vic.gov.au/hrweb/ohs/health/firstaid.htm" TargetMode="External"/><Relationship Id="rId4" Type="http://schemas.openxmlformats.org/officeDocument/2006/relationships/customXml" Target="../customXml/item4.xml"/><Relationship Id="rId9" Type="http://schemas.openxmlformats.org/officeDocument/2006/relationships/hyperlink" Target="http://www.education.vic.gov.au/school/principals/spag/health/Pages/supportplanning.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opic xmlns="bb5ce4db-eb21-467d-b968-528655912a38">162</Topic>
    <Expired xmlns="bb5ce4db-eb21-467d-b968-528655912a38">false</Expired>
  </documentManagement>
</p:properties>
</file>

<file path=customXml/itemProps1.xml><?xml version="1.0" encoding="utf-8"?>
<ds:datastoreItem xmlns:ds="http://schemas.openxmlformats.org/officeDocument/2006/customXml" ds:itemID="{E8F91A77-E0E3-47BF-9F88-85FD169DD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A45A4C-94AC-4181-AC17-B04EEF27D3B1}">
  <ds:schemaRefs>
    <ds:schemaRef ds:uri="http://schemas.microsoft.com/sharepoint/v3/contenttype/forms"/>
  </ds:schemaRefs>
</ds:datastoreItem>
</file>

<file path=customXml/itemProps3.xml><?xml version="1.0" encoding="utf-8"?>
<ds:datastoreItem xmlns:ds="http://schemas.openxmlformats.org/officeDocument/2006/customXml" ds:itemID="{91874E78-8092-46FF-BDB8-5BB469239864}">
  <ds:schemaRefs>
    <ds:schemaRef ds:uri="http://schemas.openxmlformats.org/officeDocument/2006/bibliography"/>
  </ds:schemaRefs>
</ds:datastoreItem>
</file>

<file path=customXml/itemProps4.xml><?xml version="1.0" encoding="utf-8"?>
<ds:datastoreItem xmlns:ds="http://schemas.openxmlformats.org/officeDocument/2006/customXml" ds:itemID="{89873B89-C5C4-40B2-A7C8-684521F9D1F9}">
  <ds:schemaRefs>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bb5ce4db-eb21-467d-b968-528655912a38"/>
    <ds:schemaRef ds:uri="http://purl.org/dc/term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Emily R</dc:creator>
  <cp:keywords/>
  <dc:description/>
  <cp:lastModifiedBy>Neil Hasankolli</cp:lastModifiedBy>
  <cp:revision>2</cp:revision>
  <cp:lastPrinted>2021-09-10T00:47:00Z</cp:lastPrinted>
  <dcterms:created xsi:type="dcterms:W3CDTF">2021-09-10T00:56:00Z</dcterms:created>
  <dcterms:modified xsi:type="dcterms:W3CDTF">2021-09-10T00:56:00Z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0x0101008D837B29B15B0F4C8E944F501DC9554C</vt:lpwstr>
  </property>
  <property fmtid="{D5CDD505-2E9C-101B-9397-08002B2CF9AE}" pid="3" name="DET_EDRMS_RCS">
    <vt:lpwstr>28;#13.1.2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{5ee04f11-c14a-4633-be03-0101c25e11c3}</vt:lpwstr>
  </property>
  <property fmtid="{D5CDD505-2E9C-101B-9397-08002B2CF9AE}" pid="8" name="RecordPoint_ActiveItemUniqueId">
    <vt:lpwstr>{8bb5abfe-97bb-49fd-94a5-5ef992bb034e}</vt:lpwstr>
  </property>
  <property fmtid="{D5CDD505-2E9C-101B-9397-08002B2CF9AE}" pid="9" name="RecordPoint_ActiveItemWebId">
    <vt:lpwstr>{4b17a29a-3cb7-417f-af7e-70a6630c97b7}</vt:lpwstr>
  </property>
  <property fmtid="{D5CDD505-2E9C-101B-9397-08002B2CF9AE}" pid="10" name="RecordPoint_ActiveItemSiteId">
    <vt:lpwstr>{03dc8113-b288-4f44-a289-6e7ea0196235}</vt:lpwstr>
  </property>
  <property fmtid="{D5CDD505-2E9C-101B-9397-08002B2CF9AE}" pid="11" name="RecordPoint_RecordNumberSubmitted">
    <vt:lpwstr>R20200622623</vt:lpwstr>
  </property>
  <property fmtid="{D5CDD505-2E9C-101B-9397-08002B2CF9AE}" pid="12" name="RecordPoint_SubmissionCompleted">
    <vt:lpwstr>2020-07-06T09:56:26.5458103+10:00</vt:lpwstr>
  </property>
</Properties>
</file>